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widowControl w:val="false"/>
        <w:pBdr>
          <w:left w:val="nil"/>
          <w:right w:val="nil"/>
          <w:top w:val="nil"/>
          <w:bottom w:val="nil"/>
          <w:between w:val="nil"/>
        </w:pBdr>
        <w:spacing w:after="0"/>
        <w:rPr>
          <w:rFonts w:ascii="Arial" w:cs="Arial" w:eastAsia="Arial" w:hAnsi="Arial"/>
          <w:color w:val="000000"/>
        </w:rPr>
      </w:pPr>
    </w:p>
    <w:p>
      <w:pPr>
        <w:pStyle w:val="style0"/>
        <w:widowControl w:val="false"/>
        <w:pBdr>
          <w:left w:val="nil"/>
          <w:right w:val="nil"/>
          <w:top w:val="nil"/>
          <w:bottom w:val="nil"/>
          <w:between w:val="nil"/>
        </w:pBdr>
        <w:spacing w:after="0"/>
        <w:rPr>
          <w:rFonts w:ascii="Arial" w:cs="Arial" w:eastAsia="Arial" w:hAnsi="Arial"/>
          <w:color w:val="000000"/>
        </w:rPr>
      </w:pPr>
    </w:p>
    <w:p>
      <w:pPr>
        <w:pStyle w:val="style0"/>
        <w:widowControl w:val="false"/>
        <w:pBdr>
          <w:left w:val="nil"/>
          <w:right w:val="nil"/>
          <w:top w:val="nil"/>
          <w:bottom w:val="nil"/>
          <w:between w:val="nil"/>
        </w:pBdr>
        <w:spacing w:after="0"/>
        <w:rPr>
          <w:rFonts w:ascii="Arial" w:cs="Arial" w:eastAsia="Arial" w:hAnsi="Arial"/>
          <w:color w:val="000000"/>
        </w:rPr>
      </w:pPr>
    </w:p>
    <w:p>
      <w:pPr>
        <w:pStyle w:val="style0"/>
        <w:widowControl w:val="false"/>
        <w:pBdr>
          <w:left w:val="nil"/>
          <w:right w:val="nil"/>
          <w:top w:val="nil"/>
          <w:bottom w:val="nil"/>
          <w:between w:val="nil"/>
        </w:pBdr>
        <w:spacing w:after="0"/>
        <w:jc w:val="center"/>
        <w:rPr>
          <w:rFonts w:cs="Arial" w:eastAsia="Arial" w:hAnsi="Arial"/>
          <w:color w:val="000000"/>
          <w:lang w:val="en-US"/>
        </w:rPr>
      </w:pPr>
      <w:r>
        <w:rPr>
          <w:rFonts w:cs="Arial" w:eastAsia="Arial" w:hAnsi="Arial"/>
          <w:color w:val="000000"/>
          <w:lang w:val="en-US"/>
        </w:rPr>
        <w:t>DÜZCE İL MİLLÎ EĞİTİM MÜDÜRLÜĞÜ</w:t>
      </w:r>
    </w:p>
    <w:p>
      <w:pPr>
        <w:pStyle w:val="style0"/>
        <w:widowControl w:val="false"/>
        <w:pBdr>
          <w:left w:val="nil"/>
          <w:right w:val="nil"/>
          <w:top w:val="nil"/>
          <w:bottom w:val="nil"/>
          <w:between w:val="nil"/>
        </w:pBdr>
        <w:spacing w:after="0"/>
        <w:jc w:val="center"/>
        <w:rPr>
          <w:rFonts w:cs="Arial" w:eastAsia="Arial" w:hAnsi="Arial"/>
          <w:color w:val="000000"/>
          <w:lang w:val="en-US"/>
        </w:rPr>
      </w:pPr>
      <w:r>
        <w:rPr>
          <w:rFonts w:cs="Arial" w:eastAsia="Arial" w:hAnsi="Arial"/>
          <w:color w:val="000000"/>
          <w:lang w:val="en-US"/>
        </w:rPr>
        <w:t>2020-2021 EĞİTİM VE ÖĞRETİM YILI</w:t>
      </w:r>
    </w:p>
    <w:p>
      <w:pPr>
        <w:pStyle w:val="style0"/>
        <w:widowControl w:val="false"/>
        <w:pBdr>
          <w:left w:val="nil"/>
          <w:right w:val="nil"/>
          <w:top w:val="nil"/>
          <w:bottom w:val="nil"/>
          <w:between w:val="nil"/>
        </w:pBdr>
        <w:spacing w:after="0"/>
        <w:jc w:val="center"/>
        <w:rPr>
          <w:rFonts w:cs="Arial" w:eastAsia="Arial" w:hAnsi="Arial"/>
          <w:color w:val="000000"/>
          <w:lang w:val="en-US"/>
        </w:rPr>
      </w:pPr>
      <w:r>
        <w:rPr>
          <w:rFonts w:cs="Arial" w:eastAsia="Arial" w:hAnsi="Arial"/>
          <w:color w:val="000000"/>
          <w:lang w:val="en-US"/>
        </w:rPr>
        <w:t>İKİNCİ DÖNEM BAŞI MERKEZ İLÇE ALMANCA ZÜMRE TOPLANTISI TUTANAĞI</w:t>
      </w:r>
    </w:p>
    <w:p>
      <w:pPr>
        <w:pStyle w:val="style0"/>
        <w:widowControl w:val="false"/>
        <w:pBdr>
          <w:left w:val="nil"/>
          <w:right w:val="nil"/>
          <w:top w:val="nil"/>
          <w:bottom w:val="nil"/>
          <w:between w:val="nil"/>
        </w:pBdr>
        <w:spacing w:after="0"/>
        <w:rPr>
          <w:rFonts w:ascii="Arial" w:cs="Arial" w:eastAsia="Arial" w:hAnsi="Arial"/>
          <w:color w:val="000000"/>
        </w:rPr>
      </w:pPr>
    </w:p>
    <w:p>
      <w:pPr>
        <w:pStyle w:val="style0"/>
        <w:widowControl w:val="false"/>
        <w:pBdr>
          <w:left w:val="nil"/>
          <w:right w:val="nil"/>
          <w:top w:val="nil"/>
          <w:bottom w:val="nil"/>
          <w:between w:val="nil"/>
        </w:pBdr>
        <w:spacing w:after="0"/>
        <w:rPr>
          <w:rFonts w:cs="Arial" w:eastAsia="Arial" w:hAnsi="Arial"/>
          <w:color w:val="000000"/>
          <w:lang w:val="en-US"/>
        </w:rPr>
      </w:pPr>
      <w:r>
        <w:rPr>
          <w:rFonts w:cs="Arial" w:eastAsia="Arial" w:hAnsi="Arial"/>
          <w:color w:val="000000"/>
          <w:lang w:val="en-US"/>
        </w:rPr>
        <w:t>Toplantı Tarihi                 :18/02/2021</w:t>
      </w:r>
    </w:p>
    <w:p>
      <w:pPr>
        <w:pStyle w:val="style0"/>
        <w:widowControl w:val="false"/>
        <w:pBdr>
          <w:left w:val="nil"/>
          <w:right w:val="nil"/>
          <w:top w:val="nil"/>
          <w:bottom w:val="nil"/>
          <w:between w:val="nil"/>
        </w:pBdr>
        <w:spacing w:after="0"/>
        <w:rPr>
          <w:rFonts w:cs="Arial" w:eastAsia="Arial" w:hAnsi="Arial"/>
          <w:color w:val="000000"/>
          <w:lang w:val="en-US"/>
        </w:rPr>
      </w:pPr>
      <w:r>
        <w:rPr>
          <w:rFonts w:cs="Arial" w:eastAsia="Arial" w:hAnsi="Arial"/>
          <w:color w:val="000000"/>
          <w:lang w:val="en-US"/>
        </w:rPr>
        <w:t>Toplantı Yeri                    : Online Toplantı(Zoom platformu ile)</w:t>
      </w:r>
    </w:p>
    <w:p>
      <w:pPr>
        <w:pStyle w:val="style0"/>
        <w:widowControl w:val="false"/>
        <w:pBdr>
          <w:left w:val="nil"/>
          <w:right w:val="nil"/>
          <w:top w:val="nil"/>
          <w:bottom w:val="nil"/>
          <w:between w:val="nil"/>
        </w:pBdr>
        <w:spacing w:after="0"/>
        <w:rPr>
          <w:rFonts w:cs="Arial" w:eastAsia="Arial" w:hAnsi="Arial"/>
          <w:color w:val="000000"/>
          <w:lang w:val="en-US"/>
        </w:rPr>
      </w:pPr>
      <w:r>
        <w:rPr>
          <w:rFonts w:cs="Arial" w:eastAsia="Arial" w:hAnsi="Arial"/>
          <w:color w:val="000000"/>
          <w:lang w:val="en-US"/>
        </w:rPr>
        <w:t>Toplantı saati                   : 16:00</w:t>
      </w:r>
    </w:p>
    <w:p>
      <w:pPr>
        <w:pStyle w:val="style0"/>
        <w:widowControl w:val="false"/>
        <w:pBdr>
          <w:left w:val="nil"/>
          <w:right w:val="nil"/>
          <w:top w:val="nil"/>
          <w:bottom w:val="nil"/>
          <w:between w:val="nil"/>
        </w:pBdr>
        <w:spacing w:after="0"/>
        <w:rPr>
          <w:rFonts w:cs="Arial" w:eastAsia="Arial" w:hAnsi="Arial"/>
          <w:color w:val="000000"/>
          <w:lang w:val="en-US"/>
        </w:rPr>
      </w:pPr>
      <w:r>
        <w:rPr>
          <w:rFonts w:cs="Arial" w:eastAsia="Arial" w:hAnsi="Arial"/>
          <w:color w:val="000000"/>
          <w:lang w:val="en-US"/>
        </w:rPr>
        <w:t>Karar no                            :  02</w:t>
      </w:r>
    </w:p>
    <w:p>
      <w:pPr>
        <w:pStyle w:val="style0"/>
        <w:widowControl w:val="false"/>
        <w:pBdr>
          <w:left w:val="nil"/>
          <w:right w:val="nil"/>
          <w:top w:val="nil"/>
          <w:bottom w:val="nil"/>
          <w:between w:val="nil"/>
        </w:pBdr>
        <w:spacing w:after="0"/>
        <w:rPr>
          <w:rFonts w:cs="Arial" w:eastAsia="Arial" w:hAnsi="Arial"/>
          <w:color w:val="000000"/>
          <w:lang w:val="en-US"/>
        </w:rPr>
      </w:pPr>
      <w:r>
        <w:rPr>
          <w:rFonts w:cs="Arial" w:eastAsia="Arial" w:hAnsi="Arial"/>
          <w:color w:val="000000"/>
          <w:lang w:val="en-US"/>
        </w:rPr>
        <w:t>Toplantıya Katılanlar     :  Arzu TEKIN ( Düzce Turgut Özal AL), Yasemin Topal Altundal ( Farabi AL),         Anıl İNEGÖL ( Düzce Uğur Fen ve AL), Hande CANDAN ( Arsal AL), Erdal AKTAŞ ( 15 Temmuz Al), Gürkan GÖKER (Konuralp AL), Sevgi KELEŞ( Cumhuriyet AL), Ümit DURAN ( Atatürk AL)</w:t>
      </w:r>
    </w:p>
    <w:p>
      <w:pPr>
        <w:pStyle w:val="style0"/>
        <w:widowControl w:val="false"/>
        <w:pBdr>
          <w:left w:val="nil"/>
          <w:right w:val="nil"/>
          <w:top w:val="nil"/>
          <w:bottom w:val="nil"/>
          <w:between w:val="nil"/>
        </w:pBdr>
        <w:spacing w:after="0"/>
        <w:rPr>
          <w:rFonts w:cs="Arial" w:eastAsia="Arial" w:hAnsi="Arial"/>
          <w:color w:val="000000"/>
          <w:lang w:val="en-US"/>
        </w:rPr>
      </w:pPr>
    </w:p>
    <w:p>
      <w:pPr>
        <w:pStyle w:val="style0"/>
        <w:widowControl w:val="false"/>
        <w:pBdr>
          <w:left w:val="nil"/>
          <w:right w:val="nil"/>
          <w:top w:val="nil"/>
          <w:bottom w:val="nil"/>
          <w:between w:val="nil"/>
        </w:pBdr>
        <w:spacing w:after="0"/>
        <w:rPr>
          <w:rFonts w:cs="Arial" w:eastAsia="Arial" w:hAnsi="Arial"/>
          <w:color w:val="000000"/>
          <w:lang w:val="en-US"/>
        </w:rPr>
      </w:pPr>
      <w:r>
        <w:rPr>
          <w:rFonts w:cs="Arial" w:eastAsia="Arial" w:hAnsi="Arial"/>
          <w:color w:val="000000"/>
          <w:lang w:val="en-US"/>
        </w:rPr>
        <w:t>GÜNDEM MADDELERİ:</w:t>
      </w:r>
    </w:p>
    <w:p>
      <w:pPr>
        <w:pStyle w:val="style0"/>
        <w:widowControl w:val="false"/>
        <w:pBdr>
          <w:left w:val="nil"/>
          <w:right w:val="nil"/>
          <w:top w:val="nil"/>
          <w:bottom w:val="nil"/>
          <w:between w:val="nil"/>
        </w:pBdr>
        <w:spacing w:after="0"/>
        <w:rPr>
          <w:rFonts w:cs="Arial" w:eastAsia="Arial" w:hAnsi="Arial"/>
          <w:color w:val="000000"/>
          <w:lang w:val="en-US"/>
        </w:rPr>
      </w:pPr>
    </w:p>
    <w:p>
      <w:pPr>
        <w:pStyle w:val="style179"/>
        <w:widowControl w:val="false"/>
        <w:numPr>
          <w:ilvl w:val="0"/>
          <w:numId w:val="2"/>
        </w:numPr>
        <w:pBdr>
          <w:left w:val="nil"/>
          <w:right w:val="nil"/>
          <w:top w:val="nil"/>
          <w:bottom w:val="nil"/>
          <w:between w:val="nil"/>
        </w:pBdr>
        <w:spacing w:after="0"/>
        <w:rPr>
          <w:rFonts w:cs="Arial" w:eastAsia="Arial" w:hAnsi="Arial"/>
          <w:color w:val="000000"/>
          <w:lang w:val="en-US"/>
        </w:rPr>
      </w:pPr>
      <w:r>
        <w:rPr>
          <w:rFonts w:cs="Arial" w:eastAsia="Arial" w:hAnsi="Arial"/>
          <w:color w:val="000000"/>
          <w:lang w:val="en-US"/>
        </w:rPr>
        <w:t>Açılış ve yoklama.</w:t>
      </w:r>
    </w:p>
    <w:p>
      <w:pPr>
        <w:pStyle w:val="style179"/>
        <w:widowControl w:val="false"/>
        <w:numPr>
          <w:ilvl w:val="0"/>
          <w:numId w:val="2"/>
        </w:numPr>
        <w:pBdr>
          <w:left w:val="nil"/>
          <w:right w:val="nil"/>
          <w:top w:val="nil"/>
          <w:bottom w:val="nil"/>
          <w:between w:val="nil"/>
        </w:pBdr>
        <w:spacing w:after="0"/>
        <w:rPr>
          <w:rFonts w:cs="Arial" w:eastAsia="Arial" w:hAnsi="Arial"/>
          <w:color w:val="000000"/>
          <w:lang w:val="en-US"/>
        </w:rPr>
      </w:pPr>
      <w:r>
        <w:rPr>
          <w:rFonts w:cs="Arial" w:eastAsia="Arial" w:hAnsi="Arial"/>
          <w:color w:val="000000"/>
          <w:lang w:val="en-US"/>
        </w:rPr>
        <w:t>Bir önceki toplantıda alınan kararların incelenmesi.</w:t>
      </w:r>
    </w:p>
    <w:p>
      <w:pPr>
        <w:pStyle w:val="style179"/>
        <w:widowControl w:val="false"/>
        <w:numPr>
          <w:ilvl w:val="0"/>
          <w:numId w:val="2"/>
        </w:numPr>
        <w:pBdr>
          <w:left w:val="nil"/>
          <w:right w:val="nil"/>
          <w:top w:val="nil"/>
          <w:bottom w:val="nil"/>
          <w:between w:val="nil"/>
        </w:pBdr>
        <w:spacing w:after="0"/>
        <w:rPr>
          <w:rFonts w:cs="Arial" w:eastAsia="Arial" w:hAnsi="Arial"/>
          <w:color w:val="000000"/>
          <w:lang w:val="en-US"/>
        </w:rPr>
      </w:pPr>
      <w:r>
        <w:rPr>
          <w:rFonts w:cs="Arial" w:eastAsia="Arial" w:hAnsi="Arial"/>
          <w:color w:val="000000"/>
          <w:lang w:val="en-US"/>
        </w:rPr>
        <w:t>İlçe düzeyinde uygulama birliğinin sağlanması.</w:t>
      </w:r>
    </w:p>
    <w:p>
      <w:pPr>
        <w:pStyle w:val="style179"/>
        <w:widowControl w:val="false"/>
        <w:numPr>
          <w:ilvl w:val="0"/>
          <w:numId w:val="2"/>
        </w:numPr>
        <w:pBdr>
          <w:left w:val="nil"/>
          <w:right w:val="nil"/>
          <w:top w:val="nil"/>
          <w:bottom w:val="nil"/>
          <w:between w:val="nil"/>
        </w:pBdr>
        <w:spacing w:after="0"/>
        <w:rPr>
          <w:rFonts w:cs="Arial" w:eastAsia="Arial" w:hAnsi="Arial"/>
          <w:color w:val="000000"/>
          <w:lang w:val="en-US"/>
        </w:rPr>
      </w:pPr>
      <w:r>
        <w:rPr>
          <w:rFonts w:cs="Arial" w:eastAsia="Arial" w:hAnsi="Arial"/>
          <w:color w:val="000000"/>
          <w:lang w:val="en-US"/>
        </w:rPr>
        <w:t>Öğretim programlarında belirlenen ortak hedeflere ulaşılması.</w:t>
      </w:r>
    </w:p>
    <w:p>
      <w:pPr>
        <w:pStyle w:val="style179"/>
        <w:widowControl w:val="false"/>
        <w:numPr>
          <w:ilvl w:val="0"/>
          <w:numId w:val="2"/>
        </w:numPr>
        <w:pBdr>
          <w:left w:val="nil"/>
          <w:right w:val="nil"/>
          <w:top w:val="nil"/>
          <w:bottom w:val="nil"/>
          <w:between w:val="nil"/>
        </w:pBdr>
        <w:spacing w:after="0"/>
        <w:rPr>
          <w:rFonts w:cs="Arial" w:eastAsia="Arial" w:hAnsi="Arial"/>
          <w:color w:val="000000"/>
          <w:lang w:val="en-US"/>
        </w:rPr>
      </w:pPr>
      <w:r>
        <w:rPr>
          <w:rFonts w:cs="Arial" w:eastAsia="Arial" w:hAnsi="Arial"/>
          <w:color w:val="000000"/>
          <w:lang w:val="en-US"/>
        </w:rPr>
        <w:t>Öğrenci başarısının artırılması için alınacak tedbirler.</w:t>
      </w:r>
    </w:p>
    <w:p>
      <w:pPr>
        <w:pStyle w:val="style179"/>
        <w:widowControl w:val="false"/>
        <w:numPr>
          <w:ilvl w:val="0"/>
          <w:numId w:val="2"/>
        </w:numPr>
        <w:pBdr>
          <w:left w:val="nil"/>
          <w:right w:val="nil"/>
          <w:top w:val="nil"/>
          <w:bottom w:val="nil"/>
          <w:between w:val="nil"/>
        </w:pBdr>
        <w:spacing w:after="0"/>
        <w:rPr>
          <w:rFonts w:cs="Arial" w:eastAsia="Arial" w:hAnsi="Arial"/>
          <w:color w:val="000000"/>
          <w:lang w:val="en-US"/>
        </w:rPr>
      </w:pPr>
      <w:r>
        <w:rPr>
          <w:rFonts w:cs="Arial" w:eastAsia="Arial" w:hAnsi="Arial"/>
          <w:color w:val="000000"/>
          <w:lang w:val="en-US"/>
        </w:rPr>
        <w:t>Zümre ve alanlar arası iş birliği.</w:t>
      </w:r>
    </w:p>
    <w:p>
      <w:pPr>
        <w:pStyle w:val="style179"/>
        <w:widowControl w:val="false"/>
        <w:numPr>
          <w:ilvl w:val="0"/>
          <w:numId w:val="2"/>
        </w:numPr>
        <w:pBdr>
          <w:left w:val="nil"/>
          <w:right w:val="nil"/>
          <w:top w:val="nil"/>
          <w:bottom w:val="nil"/>
          <w:between w:val="nil"/>
        </w:pBdr>
        <w:spacing w:after="0"/>
        <w:rPr>
          <w:rFonts w:cs="Arial" w:eastAsia="Arial" w:hAnsi="Arial"/>
          <w:color w:val="000000"/>
          <w:lang w:val="en-US"/>
        </w:rPr>
      </w:pPr>
      <w:r>
        <w:rPr>
          <w:rFonts w:cs="Arial" w:eastAsia="Arial" w:hAnsi="Arial"/>
          <w:color w:val="000000"/>
          <w:lang w:val="en-US"/>
        </w:rPr>
        <w:t>Eğitim ve öğretimde kalitenin yükseltilmesi.</w:t>
      </w:r>
    </w:p>
    <w:p>
      <w:pPr>
        <w:pStyle w:val="style179"/>
        <w:widowControl w:val="false"/>
        <w:numPr>
          <w:ilvl w:val="0"/>
          <w:numId w:val="2"/>
        </w:numPr>
        <w:pBdr>
          <w:left w:val="nil"/>
          <w:right w:val="nil"/>
          <w:top w:val="nil"/>
          <w:bottom w:val="nil"/>
          <w:between w:val="nil"/>
        </w:pBdr>
        <w:spacing w:after="0"/>
        <w:rPr>
          <w:rFonts w:cs="Arial" w:eastAsia="Arial" w:hAnsi="Arial"/>
          <w:color w:val="000000"/>
          <w:lang w:val="en-US"/>
        </w:rPr>
      </w:pPr>
      <w:r>
        <w:rPr>
          <w:rFonts w:cs="Arial" w:eastAsia="Arial" w:hAnsi="Arial"/>
          <w:color w:val="000000"/>
          <w:lang w:val="en-US"/>
        </w:rPr>
        <w:t>İş sağlığı ve güvenliği. Salgın sürecinin olumsuz etkilerini azaltmaya yönelik alınacak tedbirler</w:t>
      </w:r>
    </w:p>
    <w:p>
      <w:pPr>
        <w:pStyle w:val="style179"/>
        <w:widowControl w:val="false"/>
        <w:numPr>
          <w:ilvl w:val="0"/>
          <w:numId w:val="2"/>
        </w:numPr>
        <w:pBdr>
          <w:left w:val="nil"/>
          <w:right w:val="nil"/>
          <w:top w:val="nil"/>
          <w:bottom w:val="nil"/>
          <w:between w:val="nil"/>
        </w:pBdr>
        <w:spacing w:after="0"/>
        <w:rPr>
          <w:rFonts w:cs="Arial" w:eastAsia="Arial" w:hAnsi="Arial"/>
          <w:color w:val="000000"/>
          <w:lang w:val="en-US"/>
        </w:rPr>
      </w:pPr>
      <w:r>
        <w:rPr>
          <w:rFonts w:cs="Arial" w:eastAsia="Arial" w:hAnsi="Arial"/>
          <w:color w:val="000000"/>
          <w:lang w:val="en-US"/>
        </w:rPr>
        <w:t>Dilek ve temenniler / kapanış</w:t>
      </w:r>
    </w:p>
    <w:p>
      <w:pPr>
        <w:pStyle w:val="style0"/>
        <w:widowControl w:val="false"/>
        <w:pBdr>
          <w:left w:val="nil"/>
          <w:right w:val="nil"/>
          <w:top w:val="nil"/>
          <w:bottom w:val="nil"/>
          <w:between w:val="nil"/>
        </w:pBdr>
        <w:spacing w:after="0"/>
        <w:rPr>
          <w:rFonts w:ascii="Arial" w:cs="Arial" w:eastAsia="Arial" w:hAnsi="Arial"/>
          <w:color w:val="000000"/>
        </w:rPr>
      </w:pPr>
    </w:p>
    <w:p>
      <w:pPr>
        <w:pStyle w:val="style0"/>
        <w:widowControl w:val="false"/>
        <w:pBdr>
          <w:left w:val="nil"/>
          <w:right w:val="nil"/>
          <w:top w:val="nil"/>
          <w:bottom w:val="nil"/>
          <w:between w:val="nil"/>
        </w:pBdr>
        <w:spacing w:after="0"/>
        <w:rPr>
          <w:rFonts w:cs="Arial" w:eastAsia="Arial" w:hAnsi="Arial"/>
          <w:color w:val="000000"/>
          <w:lang w:val="en-US"/>
        </w:rPr>
      </w:pPr>
      <w:r>
        <w:rPr>
          <w:rFonts w:cs="Arial" w:eastAsia="Arial" w:hAnsi="Arial"/>
          <w:color w:val="000000"/>
          <w:lang w:val="en-US"/>
        </w:rPr>
        <w:t>GÜNDEM MADDELERİNİN GÖRÜŞÜLMESİ:</w:t>
      </w:r>
    </w:p>
    <w:p>
      <w:pPr>
        <w:pStyle w:val="style0"/>
        <w:widowControl w:val="false"/>
        <w:pBdr>
          <w:left w:val="nil"/>
          <w:right w:val="nil"/>
          <w:top w:val="nil"/>
          <w:bottom w:val="nil"/>
          <w:between w:val="nil"/>
        </w:pBdr>
        <w:spacing w:after="0"/>
        <w:rPr>
          <w:rFonts w:cs="Arial" w:eastAsia="Arial" w:hAnsi="Arial"/>
          <w:color w:val="000000"/>
          <w:lang w:val="en-US"/>
        </w:rPr>
      </w:pPr>
    </w:p>
    <w:p>
      <w:pPr>
        <w:pStyle w:val="style0"/>
        <w:widowControl w:val="false"/>
        <w:pBdr>
          <w:left w:val="nil"/>
          <w:right w:val="nil"/>
          <w:top w:val="nil"/>
          <w:bottom w:val="nil"/>
          <w:between w:val="nil"/>
        </w:pBdr>
        <w:spacing w:after="0"/>
        <w:rPr>
          <w:rFonts w:cs="Arial" w:eastAsia="Arial" w:hAnsi="Arial"/>
          <w:color w:val="000000"/>
          <w:lang w:val="en-US"/>
        </w:rPr>
      </w:pPr>
      <w:r>
        <w:rPr>
          <w:rFonts w:cs="Arial" w:eastAsia="Arial" w:hAnsi="Arial"/>
          <w:b/>
          <w:bCs/>
          <w:color w:val="000000"/>
          <w:lang w:val="en-US"/>
        </w:rPr>
        <w:t>1</w:t>
      </w:r>
      <w:r>
        <w:rPr>
          <w:rFonts w:cs="Arial" w:eastAsia="Arial" w:hAnsi="Arial"/>
          <w:color w:val="000000"/>
          <w:lang w:val="en-US"/>
        </w:rPr>
        <w:t>. Açılış ve yoklama</w:t>
      </w:r>
    </w:p>
    <w:p>
      <w:pPr>
        <w:pStyle w:val="style0"/>
        <w:widowControl w:val="false"/>
        <w:pBdr>
          <w:left w:val="nil"/>
          <w:right w:val="nil"/>
          <w:top w:val="nil"/>
          <w:bottom w:val="nil"/>
          <w:between w:val="nil"/>
        </w:pBdr>
        <w:spacing w:after="0"/>
        <w:rPr>
          <w:rFonts w:cs="Arial" w:eastAsia="Arial" w:hAnsi="Arial"/>
          <w:color w:val="000000"/>
          <w:lang w:val="en-US"/>
        </w:rPr>
      </w:pPr>
    </w:p>
    <w:p>
      <w:pPr>
        <w:pStyle w:val="style0"/>
        <w:widowControl w:val="false"/>
        <w:pBdr>
          <w:left w:val="nil"/>
          <w:right w:val="nil"/>
          <w:top w:val="nil"/>
          <w:bottom w:val="nil"/>
          <w:between w:val="nil"/>
        </w:pBdr>
        <w:spacing w:after="0"/>
        <w:rPr>
          <w:rFonts w:cs="Arial" w:eastAsia="Arial" w:hAnsi="Arial"/>
          <w:color w:val="000000"/>
          <w:lang w:val="en-US"/>
        </w:rPr>
      </w:pPr>
      <w:r>
        <w:rPr>
          <w:rFonts w:cs="Arial" w:eastAsia="Arial" w:hAnsi="Arial"/>
          <w:color w:val="000000"/>
          <w:lang w:val="en-US"/>
        </w:rPr>
        <w:t>Düzce Merkez İlçe Almanca Zümre Toplantısına yukarıda yeri, zamanı ve saati belirtilmiş olan tarihte katılanların hazır bulunduğu tespit edilerek alınacak kararların eğitim ve öğretime hayırlı olması dileğiyle toplantıya başlandı.</w:t>
      </w:r>
    </w:p>
    <w:p>
      <w:pPr>
        <w:pStyle w:val="style0"/>
        <w:widowControl w:val="false"/>
        <w:pBdr>
          <w:left w:val="nil"/>
          <w:right w:val="nil"/>
          <w:top w:val="nil"/>
          <w:bottom w:val="nil"/>
          <w:between w:val="nil"/>
        </w:pBdr>
        <w:spacing w:after="0"/>
        <w:rPr>
          <w:rFonts w:cs="Arial" w:eastAsia="Arial" w:hAnsi="Arial"/>
          <w:color w:val="000000"/>
          <w:lang w:val="en-US"/>
        </w:rPr>
      </w:pPr>
    </w:p>
    <w:p>
      <w:pPr>
        <w:pStyle w:val="style0"/>
        <w:widowControl w:val="false"/>
        <w:pBdr>
          <w:left w:val="nil"/>
          <w:right w:val="nil"/>
          <w:top w:val="nil"/>
          <w:bottom w:val="nil"/>
          <w:between w:val="nil"/>
        </w:pBdr>
        <w:spacing w:after="0"/>
        <w:rPr>
          <w:rFonts w:cs="Arial" w:eastAsia="Arial" w:hAnsi="Arial"/>
          <w:color w:val="000000"/>
          <w:lang w:val="en-US"/>
        </w:rPr>
      </w:pPr>
      <w:r>
        <w:rPr>
          <w:rFonts w:cs="Arial" w:eastAsia="Arial" w:hAnsi="Arial"/>
          <w:b/>
          <w:bCs/>
          <w:color w:val="000000"/>
          <w:lang w:val="en-US"/>
        </w:rPr>
        <w:t>2</w:t>
      </w:r>
      <w:r>
        <w:rPr>
          <w:rFonts w:cs="Arial" w:eastAsia="Arial" w:hAnsi="Arial"/>
          <w:color w:val="000000"/>
          <w:lang w:val="en-US"/>
        </w:rPr>
        <w:t>. Bir önceki toplantıda alınan kararların incelenmesi.</w:t>
      </w:r>
    </w:p>
    <w:p>
      <w:pPr>
        <w:pStyle w:val="style0"/>
        <w:widowControl w:val="false"/>
        <w:pBdr>
          <w:left w:val="nil"/>
          <w:right w:val="nil"/>
          <w:top w:val="nil"/>
          <w:bottom w:val="nil"/>
          <w:between w:val="nil"/>
        </w:pBdr>
        <w:spacing w:after="0"/>
        <w:rPr>
          <w:rFonts w:cs="Arial" w:eastAsia="Arial" w:hAnsi="Arial"/>
          <w:color w:val="000000"/>
          <w:lang w:val="en-US"/>
        </w:rPr>
      </w:pPr>
    </w:p>
    <w:p>
      <w:pPr>
        <w:pStyle w:val="style0"/>
        <w:widowControl w:val="false"/>
        <w:pBdr>
          <w:left w:val="nil"/>
          <w:right w:val="nil"/>
          <w:top w:val="nil"/>
          <w:bottom w:val="nil"/>
          <w:between w:val="nil"/>
        </w:pBdr>
        <w:spacing w:after="0"/>
        <w:rPr>
          <w:rFonts w:cs="Arial" w:eastAsia="Arial" w:hAnsi="Arial"/>
          <w:color w:val="000000"/>
          <w:lang w:val="en-US"/>
        </w:rPr>
      </w:pPr>
      <w:r>
        <w:rPr>
          <w:rFonts w:cs="Arial" w:eastAsia="Arial" w:hAnsi="Arial"/>
          <w:color w:val="000000"/>
          <w:lang w:val="en-US"/>
        </w:rPr>
        <w:t xml:space="preserve">2020– 2021 Eğitim Öğretim yılının Sene Başı Zümresine ait alınan kararlar Almanca Öğretmeni Arzu TEKİN tarafından okundu ve alınan kararlara uyulduğu görüldü. Sadece uygulanan Sınavların Milli Eğitim Bakanlığının yayınladığı yeni yönetmelikler çerçevesinde yapıldığı belirtildi. </w:t>
      </w:r>
    </w:p>
    <w:p>
      <w:pPr>
        <w:pStyle w:val="style0"/>
        <w:widowControl w:val="false"/>
        <w:pBdr>
          <w:left w:val="nil"/>
          <w:right w:val="nil"/>
          <w:top w:val="nil"/>
          <w:bottom w:val="nil"/>
          <w:between w:val="nil"/>
        </w:pBdr>
        <w:spacing w:after="0"/>
        <w:rPr>
          <w:rFonts w:cs="Arial" w:eastAsia="Arial" w:hAnsi="Arial"/>
          <w:color w:val="000000"/>
          <w:lang w:val="en-US"/>
        </w:rPr>
      </w:pPr>
    </w:p>
    <w:p>
      <w:pPr>
        <w:pStyle w:val="style0"/>
        <w:widowControl w:val="false"/>
        <w:pBdr>
          <w:left w:val="nil"/>
          <w:right w:val="nil"/>
          <w:top w:val="nil"/>
          <w:bottom w:val="nil"/>
          <w:between w:val="nil"/>
        </w:pBdr>
        <w:spacing w:after="0"/>
        <w:rPr>
          <w:rFonts w:ascii="Times New Roman" w:cs="Times New Roman" w:hAnsi="Times New Roman" w:hint="default"/>
          <w:b w:val="false"/>
          <w:bCs w:val="false"/>
          <w:sz w:val="20"/>
          <w:szCs w:val="20"/>
        </w:rPr>
      </w:pPr>
      <w:r>
        <w:rPr>
          <w:rFonts w:ascii="Times New Roman" w:cs="Times New Roman" w:eastAsia="Times New Roman" w:hAnsi="Times New Roman" w:hint="default"/>
          <w:b/>
          <w:bCs/>
          <w:color w:val="000000"/>
        </w:rPr>
        <w:t>Alınan Karar:</w:t>
      </w:r>
      <w:r>
        <w:rPr>
          <w:rFonts w:ascii="Times New Roman" w:cs="Times New Roman" w:eastAsia="Times New Roman" w:hAnsi="Times New Roman" w:hint="default"/>
          <w:color w:val="000000"/>
        </w:rPr>
        <w:t xml:space="preserve"> </w:t>
      </w:r>
      <w:r>
        <w:rPr>
          <w:rFonts w:ascii="Times New Roman" w:cs="Times New Roman" w:eastAsia="Times New Roman" w:hAnsi="Times New Roman" w:hint="default"/>
          <w:color w:val="000000"/>
        </w:rPr>
        <w:t>Sene</w:t>
      </w:r>
      <w:r>
        <w:rPr>
          <w:rFonts w:ascii="Times New Roman" w:cs="Times New Roman" w:eastAsia="Times New Roman" w:hAnsi="Times New Roman" w:hint="default"/>
          <w:color w:val="000000"/>
        </w:rPr>
        <w:t xml:space="preserve"> </w:t>
      </w:r>
      <w:r>
        <w:rPr>
          <w:rFonts w:ascii="Times New Roman" w:cs="Times New Roman" w:eastAsia="Times New Roman" w:hAnsi="Times New Roman" w:hint="default"/>
          <w:color w:val="000000"/>
        </w:rPr>
        <w:t>Başı</w:t>
      </w:r>
      <w:r>
        <w:rPr>
          <w:rFonts w:ascii="Times New Roman" w:cs="Times New Roman" w:eastAsia="Times New Roman" w:hAnsi="Times New Roman" w:hint="default"/>
          <w:color w:val="000000"/>
        </w:rPr>
        <w:t xml:space="preserve"> </w:t>
      </w:r>
      <w:r>
        <w:rPr>
          <w:rFonts w:ascii="Times New Roman" w:cs="Times New Roman" w:eastAsia="Times New Roman" w:hAnsi="Times New Roman" w:hint="default"/>
          <w:color w:val="000000"/>
        </w:rPr>
        <w:t>Zümresi</w:t>
      </w:r>
      <w:r>
        <w:rPr>
          <w:rFonts w:ascii="Times New Roman" w:cs="Times New Roman" w:eastAsia="Times New Roman" w:hAnsi="Times New Roman" w:hint="default"/>
          <w:color w:val="000000"/>
        </w:rPr>
        <w:t xml:space="preserve"> </w:t>
      </w:r>
      <w:r>
        <w:rPr>
          <w:rFonts w:ascii="Times New Roman" w:cs="Times New Roman" w:eastAsia="Times New Roman" w:hAnsi="Times New Roman" w:hint="default"/>
        </w:rPr>
        <w:t>ve</w:t>
      </w:r>
      <w:r>
        <w:rPr>
          <w:rFonts w:ascii="Times New Roman" w:cs="Times New Roman" w:eastAsia="Times New Roman" w:hAnsi="Times New Roman" w:hint="default"/>
        </w:rPr>
        <w:t xml:space="preserve"> </w:t>
      </w:r>
      <w:r>
        <w:rPr>
          <w:rFonts w:ascii="Times New Roman" w:cs="Times New Roman" w:eastAsia="Times New Roman" w:hAnsi="Times New Roman" w:hint="default"/>
        </w:rPr>
        <w:t>2.</w:t>
      </w:r>
      <w:r>
        <w:rPr>
          <w:rFonts w:ascii="Times New Roman" w:cs="Times New Roman" w:eastAsia="Times New Roman" w:hAnsi="Times New Roman" w:hint="default"/>
        </w:rPr>
        <w:t xml:space="preserve"> </w:t>
      </w:r>
      <w:r>
        <w:rPr>
          <w:rFonts w:ascii="Times New Roman" w:cs="Times New Roman" w:eastAsia="Times New Roman" w:hAnsi="Times New Roman" w:hint="default"/>
        </w:rPr>
        <w:t>Dönem</w:t>
      </w:r>
      <w:r>
        <w:rPr>
          <w:rFonts w:ascii="Times New Roman" w:cs="Times New Roman" w:eastAsia="Times New Roman" w:hAnsi="Times New Roman" w:hint="default"/>
        </w:rPr>
        <w:t xml:space="preserve"> </w:t>
      </w:r>
      <w:r>
        <w:rPr>
          <w:rFonts w:ascii="Times New Roman" w:cs="Times New Roman" w:eastAsia="Times New Roman" w:hAnsi="Times New Roman" w:hint="default"/>
        </w:rPr>
        <w:t>Başı</w:t>
      </w:r>
      <w:r>
        <w:rPr>
          <w:rFonts w:ascii="Times New Roman" w:cs="Times New Roman" w:eastAsia="Times New Roman" w:hAnsi="Times New Roman" w:hint="default"/>
        </w:rPr>
        <w:t xml:space="preserve"> </w:t>
      </w:r>
      <w:r>
        <w:rPr>
          <w:rFonts w:ascii="Times New Roman" w:cs="Times New Roman" w:eastAsia="Times New Roman" w:hAnsi="Times New Roman" w:hint="default"/>
        </w:rPr>
        <w:t>Zümresinde</w:t>
      </w:r>
      <w:r>
        <w:rPr>
          <w:rFonts w:ascii="Times New Roman" w:cs="Times New Roman" w:eastAsia="Times New Roman" w:hAnsi="Times New Roman" w:hint="default"/>
        </w:rPr>
        <w:t xml:space="preserve"> </w:t>
      </w:r>
      <w:r>
        <w:rPr>
          <w:rFonts w:ascii="Times New Roman" w:cs="Times New Roman" w:eastAsia="Times New Roman" w:hAnsi="Times New Roman" w:hint="default"/>
        </w:rPr>
        <w:t>alınan</w:t>
      </w:r>
      <w:r>
        <w:rPr>
          <w:rFonts w:ascii="Times New Roman" w:cs="Times New Roman" w:eastAsia="Times New Roman" w:hAnsi="Times New Roman" w:hint="default"/>
        </w:rPr>
        <w:t xml:space="preserve"> </w:t>
      </w:r>
      <w:r>
        <w:rPr>
          <w:rFonts w:ascii="Times New Roman" w:cs="Times New Roman" w:eastAsia="Times New Roman" w:hAnsi="Times New Roman" w:hint="default"/>
        </w:rPr>
        <w:t>kararlar</w:t>
      </w:r>
      <w:r>
        <w:rPr>
          <w:rFonts w:ascii="Times New Roman" w:cs="Times New Roman" w:eastAsia="Times New Roman" w:hAnsi="Times New Roman" w:hint="default"/>
          <w:b w:val="false"/>
          <w:bCs w:val="false"/>
        </w:rPr>
        <w:t xml:space="preserve"> </w:t>
      </w:r>
      <w:r>
        <w:rPr>
          <w:rFonts w:ascii="Times New Roman" w:cs="Times New Roman" w:hAnsi="Times New Roman" w:hint="default"/>
          <w:b w:val="false"/>
          <w:bCs w:val="false"/>
          <w:sz w:val="20"/>
          <w:szCs w:val="20"/>
        </w:rPr>
        <w:t>doğrultusunda eğitim verilecektir.</w:t>
      </w:r>
    </w:p>
    <w:p>
      <w:pPr>
        <w:pStyle w:val="style0"/>
        <w:widowControl w:val="false"/>
        <w:pBdr>
          <w:left w:val="nil"/>
          <w:right w:val="nil"/>
          <w:top w:val="nil"/>
          <w:bottom w:val="nil"/>
          <w:between w:val="nil"/>
        </w:pBdr>
        <w:spacing w:after="0"/>
        <w:rPr>
          <w:rFonts w:ascii="Times New Roman" w:cs="Times New Roman" w:eastAsia="Times New Roman" w:hAnsi="Times New Roman" w:hint="default"/>
          <w:b w:val="false"/>
          <w:bCs w:val="false"/>
          <w:color w:val="auto"/>
        </w:rPr>
      </w:pPr>
    </w:p>
    <w:p>
      <w:pPr>
        <w:pStyle w:val="style0"/>
        <w:widowControl w:val="false"/>
        <w:pBdr>
          <w:left w:val="nil"/>
          <w:right w:val="nil"/>
          <w:top w:val="nil"/>
          <w:bottom w:val="nil"/>
          <w:between w:val="nil"/>
        </w:pBdr>
        <w:spacing w:after="0"/>
        <w:rPr>
          <w:rFonts w:ascii="Times New Roman" w:cs="Times New Roman" w:eastAsia="Times New Roman" w:hAnsi="Times New Roman" w:hint="default"/>
          <w:b w:val="false"/>
          <w:bCs w:val="false"/>
          <w:color w:val="auto"/>
        </w:rPr>
      </w:pPr>
      <w:r>
        <w:rPr>
          <w:rFonts w:ascii="Times New Roman" w:cs="Times New Roman" w:eastAsia="Times New Roman" w:hAnsi="Times New Roman" w:hint="default"/>
          <w:b/>
          <w:bCs/>
          <w:color w:val="auto"/>
        </w:rPr>
        <w:t>3</w:t>
      </w:r>
      <w:r>
        <w:rPr>
          <w:rFonts w:ascii="Times New Roman" w:cs="Times New Roman" w:eastAsia="Times New Roman" w:hAnsi="Times New Roman" w:hint="default"/>
          <w:b w:val="false"/>
          <w:bCs w:val="false"/>
          <w:color w:val="auto"/>
        </w:rPr>
        <w:t>.</w:t>
      </w:r>
      <w:r>
        <w:rPr>
          <w:rFonts w:cs="Times New Roman" w:eastAsia="Times New Roman" w:hAnsi="Times New Roman" w:hint="default"/>
          <w:b w:val="false"/>
          <w:bCs w:val="false"/>
          <w:color w:val="auto"/>
          <w:lang w:val="en-US"/>
        </w:rPr>
        <w:t xml:space="preserve"> </w:t>
      </w:r>
      <w:r>
        <w:rPr>
          <w:rFonts w:ascii="Times New Roman" w:cs="Times New Roman" w:eastAsia="Times New Roman" w:hAnsi="Times New Roman" w:hint="default"/>
          <w:b w:val="false"/>
          <w:bCs w:val="false"/>
          <w:color w:val="auto"/>
        </w:rPr>
        <w:t>İlçe düzeyinde uygulama birliğinin sağlanması.</w:t>
      </w:r>
    </w:p>
    <w:p>
      <w:pPr>
        <w:pStyle w:val="style0"/>
        <w:widowControl w:val="false"/>
        <w:pBdr>
          <w:left w:val="nil"/>
          <w:right w:val="nil"/>
          <w:top w:val="nil"/>
          <w:bottom w:val="nil"/>
          <w:between w:val="nil"/>
        </w:pBdr>
        <w:spacing w:after="0"/>
        <w:rPr>
          <w:rFonts w:ascii="Times New Roman" w:cs="Times New Roman" w:eastAsia="Times New Roman" w:hAnsi="Times New Roman" w:hint="default"/>
          <w:b w:val="false"/>
          <w:bCs w:val="false"/>
          <w:color w:val="auto"/>
        </w:rPr>
      </w:pPr>
    </w:p>
    <w:p>
      <w:pPr>
        <w:pStyle w:val="style0"/>
        <w:rPr>
          <w:rFonts w:cs="Times New Roman" w:hAnsi="Times New Roman" w:hint="default"/>
          <w:sz w:val="20"/>
          <w:szCs w:val="20"/>
          <w:lang w:val="en-US"/>
        </w:rPr>
      </w:pPr>
      <w:r>
        <w:rPr>
          <w:rFonts w:cs="Times New Roman" w:hAnsi="Times New Roman" w:hint="default"/>
          <w:sz w:val="20"/>
          <w:szCs w:val="20"/>
          <w:lang w:val="en-US"/>
        </w:rPr>
        <w:t xml:space="preserve">Farabi AL Almanca Öğretmeni Yasemin Altundal </w:t>
      </w:r>
      <w:r>
        <w:rPr>
          <w:rFonts w:ascii="Times New Roman" w:cs="Times New Roman" w:hAnsi="Times New Roman" w:hint="default"/>
          <w:sz w:val="20"/>
          <w:szCs w:val="20"/>
        </w:rPr>
        <w:t>İlçe</w:t>
      </w:r>
      <w:r>
        <w:rPr>
          <w:rFonts w:ascii="Times New Roman" w:cs="Times New Roman" w:hAnsi="Times New Roman" w:hint="default"/>
          <w:sz w:val="20"/>
          <w:szCs w:val="20"/>
        </w:rPr>
        <w:t xml:space="preserve"> </w:t>
      </w:r>
      <w:r>
        <w:rPr>
          <w:rFonts w:ascii="Times New Roman" w:cs="Times New Roman" w:hAnsi="Times New Roman" w:hint="default"/>
          <w:sz w:val="20"/>
          <w:szCs w:val="20"/>
        </w:rPr>
        <w:t>düzeyinde</w:t>
      </w:r>
      <w:r>
        <w:rPr>
          <w:rFonts w:ascii="Times New Roman" w:cs="Times New Roman" w:hAnsi="Times New Roman" w:hint="default"/>
          <w:sz w:val="20"/>
          <w:szCs w:val="20"/>
        </w:rPr>
        <w:t xml:space="preserve"> </w:t>
      </w:r>
      <w:r>
        <w:rPr>
          <w:rFonts w:ascii="Times New Roman" w:cs="Times New Roman" w:hAnsi="Times New Roman" w:hint="default"/>
          <w:sz w:val="20"/>
          <w:szCs w:val="20"/>
        </w:rPr>
        <w:t>uygulama</w:t>
      </w:r>
      <w:r>
        <w:rPr>
          <w:rFonts w:ascii="Times New Roman" w:cs="Times New Roman" w:hAnsi="Times New Roman" w:hint="default"/>
          <w:sz w:val="20"/>
          <w:szCs w:val="20"/>
        </w:rPr>
        <w:t xml:space="preserve"> </w:t>
      </w:r>
      <w:r>
        <w:rPr>
          <w:rFonts w:ascii="Times New Roman" w:cs="Times New Roman" w:hAnsi="Times New Roman" w:hint="default"/>
          <w:sz w:val="20"/>
          <w:szCs w:val="20"/>
        </w:rPr>
        <w:t>birliğinin</w:t>
      </w:r>
      <w:r>
        <w:rPr>
          <w:rFonts w:ascii="Times New Roman" w:cs="Times New Roman" w:hAnsi="Times New Roman" w:hint="default"/>
          <w:sz w:val="20"/>
          <w:szCs w:val="20"/>
        </w:rPr>
        <w:t xml:space="preserve"> </w:t>
      </w:r>
      <w:r>
        <w:rPr>
          <w:rFonts w:ascii="Times New Roman" w:cs="Times New Roman" w:hAnsi="Times New Roman" w:hint="default"/>
          <w:sz w:val="20"/>
          <w:szCs w:val="20"/>
        </w:rPr>
        <w:t>sağ</w:t>
      </w:r>
      <w:r>
        <w:rPr>
          <w:rFonts w:ascii="Times New Roman" w:cs="Times New Roman" w:hAnsi="Times New Roman" w:hint="default"/>
          <w:sz w:val="20"/>
          <w:szCs w:val="20"/>
        </w:rPr>
        <w:t>lanması</w:t>
      </w:r>
      <w:r>
        <w:rPr>
          <w:rFonts w:ascii="Times New Roman" w:cs="Times New Roman" w:hAnsi="Times New Roman" w:hint="default"/>
          <w:sz w:val="20"/>
          <w:szCs w:val="20"/>
        </w:rPr>
        <w:t xml:space="preserve"> </w:t>
      </w:r>
      <w:r>
        <w:rPr>
          <w:rFonts w:ascii="Times New Roman" w:cs="Times New Roman" w:hAnsi="Times New Roman" w:hint="default"/>
          <w:sz w:val="20"/>
          <w:szCs w:val="20"/>
        </w:rPr>
        <w:t>için</w:t>
      </w:r>
      <w:r>
        <w:rPr>
          <w:rFonts w:ascii="Times New Roman" w:cs="Times New Roman" w:hAnsi="Times New Roman" w:hint="default"/>
          <w:sz w:val="20"/>
          <w:szCs w:val="20"/>
        </w:rPr>
        <w:t xml:space="preserve"> </w:t>
      </w:r>
      <w:r>
        <w:rPr>
          <w:rFonts w:ascii="Times New Roman" w:cs="Times New Roman" w:hAnsi="Times New Roman" w:hint="default"/>
          <w:sz w:val="20"/>
          <w:szCs w:val="20"/>
        </w:rPr>
        <w:t>Okul</w:t>
      </w:r>
      <w:r>
        <w:rPr>
          <w:rFonts w:ascii="Times New Roman" w:cs="Times New Roman" w:hAnsi="Times New Roman" w:hint="default"/>
          <w:sz w:val="20"/>
          <w:szCs w:val="20"/>
        </w:rPr>
        <w:t xml:space="preserve"> </w:t>
      </w:r>
      <w:r>
        <w:rPr>
          <w:rFonts w:ascii="Times New Roman" w:cs="Times New Roman" w:hAnsi="Times New Roman" w:hint="default"/>
          <w:sz w:val="20"/>
          <w:szCs w:val="20"/>
        </w:rPr>
        <w:t>türlerine</w:t>
      </w:r>
      <w:r>
        <w:rPr>
          <w:rFonts w:ascii="Times New Roman" w:cs="Times New Roman" w:hAnsi="Times New Roman" w:hint="default"/>
          <w:sz w:val="20"/>
          <w:szCs w:val="20"/>
        </w:rPr>
        <w:t xml:space="preserve"> </w:t>
      </w:r>
      <w:r>
        <w:rPr>
          <w:rFonts w:ascii="Times New Roman" w:cs="Times New Roman" w:hAnsi="Times New Roman" w:hint="default"/>
          <w:sz w:val="20"/>
          <w:szCs w:val="20"/>
        </w:rPr>
        <w:t>göre</w:t>
      </w:r>
      <w:r>
        <w:rPr>
          <w:rFonts w:ascii="Times New Roman" w:cs="Times New Roman" w:hAnsi="Times New Roman" w:hint="default"/>
          <w:sz w:val="20"/>
          <w:szCs w:val="20"/>
        </w:rPr>
        <w:t xml:space="preserve"> </w:t>
      </w:r>
      <w:r>
        <w:rPr>
          <w:rFonts w:ascii="Times New Roman" w:cs="Times New Roman" w:hAnsi="Times New Roman" w:hint="default"/>
          <w:sz w:val="20"/>
          <w:szCs w:val="20"/>
        </w:rPr>
        <w:t>zümreler</w:t>
      </w:r>
      <w:r>
        <w:rPr>
          <w:rFonts w:ascii="Times New Roman" w:cs="Times New Roman" w:hAnsi="Times New Roman" w:hint="default"/>
          <w:sz w:val="20"/>
          <w:szCs w:val="20"/>
        </w:rPr>
        <w:t xml:space="preserve"> </w:t>
      </w:r>
      <w:r>
        <w:rPr>
          <w:rFonts w:ascii="Times New Roman" w:cs="Times New Roman" w:hAnsi="Times New Roman" w:hint="default"/>
          <w:sz w:val="20"/>
          <w:szCs w:val="20"/>
        </w:rPr>
        <w:t>ve</w:t>
      </w:r>
      <w:r>
        <w:rPr>
          <w:rFonts w:ascii="Times New Roman" w:cs="Times New Roman" w:hAnsi="Times New Roman" w:hint="default"/>
          <w:sz w:val="20"/>
          <w:szCs w:val="20"/>
        </w:rPr>
        <w:t xml:space="preserve"> </w:t>
      </w:r>
      <w:r>
        <w:rPr>
          <w:rFonts w:ascii="Times New Roman" w:cs="Times New Roman" w:hAnsi="Times New Roman" w:hint="default"/>
          <w:sz w:val="20"/>
          <w:szCs w:val="20"/>
        </w:rPr>
        <w:t>yıllık</w:t>
      </w:r>
      <w:r>
        <w:rPr>
          <w:rFonts w:ascii="Times New Roman" w:cs="Times New Roman" w:hAnsi="Times New Roman" w:hint="default"/>
          <w:sz w:val="20"/>
          <w:szCs w:val="20"/>
        </w:rPr>
        <w:t xml:space="preserve"> </w:t>
      </w:r>
      <w:r>
        <w:rPr>
          <w:rFonts w:ascii="Times New Roman" w:cs="Times New Roman" w:hAnsi="Times New Roman" w:hint="default"/>
          <w:sz w:val="20"/>
          <w:szCs w:val="20"/>
        </w:rPr>
        <w:t>planların</w:t>
      </w:r>
      <w:r>
        <w:rPr>
          <w:rFonts w:ascii="Times New Roman" w:cs="Times New Roman" w:hAnsi="Times New Roman" w:hint="default"/>
          <w:sz w:val="20"/>
          <w:szCs w:val="20"/>
        </w:rPr>
        <w:t xml:space="preserve"> </w:t>
      </w:r>
      <w:r>
        <w:rPr>
          <w:rFonts w:ascii="Times New Roman" w:cs="Times New Roman" w:hAnsi="Times New Roman" w:hint="default"/>
          <w:sz w:val="20"/>
          <w:szCs w:val="20"/>
        </w:rPr>
        <w:t>ortak</w:t>
      </w:r>
      <w:r>
        <w:rPr>
          <w:rFonts w:ascii="Times New Roman" w:cs="Times New Roman" w:hAnsi="Times New Roman" w:hint="default"/>
          <w:sz w:val="20"/>
          <w:szCs w:val="20"/>
        </w:rPr>
        <w:t xml:space="preserve"> yapıldığını</w:t>
      </w:r>
      <w:r>
        <w:rPr>
          <w:rFonts w:cs="Times New Roman" w:hAnsi="Times New Roman" w:hint="default"/>
          <w:sz w:val="20"/>
          <w:szCs w:val="20"/>
          <w:lang w:val="en-US"/>
        </w:rPr>
        <w:t xml:space="preserve"> ve 2. dönem boyunca da kararların ortak alınması gerektiğini vurguladı.</w:t>
      </w:r>
    </w:p>
    <w:p>
      <w:pPr>
        <w:pStyle w:val="style0"/>
        <w:rPr>
          <w:b w:val="false"/>
          <w:bCs w:val="false"/>
          <w:lang w:val="en-US"/>
        </w:rPr>
      </w:pPr>
      <w:r>
        <w:rPr>
          <w:b/>
          <w:bCs/>
          <w:lang w:val="en-US"/>
        </w:rPr>
        <w:t>Alınan Karar:</w:t>
      </w:r>
      <w:r>
        <w:rPr>
          <w:b w:val="false"/>
          <w:bCs w:val="false"/>
          <w:lang w:val="en-US"/>
        </w:rPr>
        <w:t xml:space="preserve"> 2. Dönem boyunca da kararların ortak alınacağı belirtildi.</w:t>
      </w:r>
    </w:p>
    <w:p>
      <w:pPr>
        <w:pStyle w:val="style0"/>
        <w:rPr>
          <w:b w:val="false"/>
          <w:bCs w:val="false"/>
          <w:lang w:val="en-US"/>
        </w:rPr>
      </w:pPr>
      <w:r>
        <w:rPr>
          <w:b/>
          <w:bCs/>
          <w:lang w:val="en-US"/>
        </w:rPr>
        <w:t>4</w:t>
      </w:r>
      <w:r>
        <w:rPr>
          <w:b w:val="false"/>
          <w:bCs w:val="false"/>
          <w:lang w:val="en-US"/>
        </w:rPr>
        <w:t>. Öğretim programlarında belirlenen ortak hedeflere ulaşılması.</w:t>
      </w:r>
    </w:p>
    <w:p>
      <w:pPr>
        <w:pStyle w:val="style0"/>
        <w:rPr>
          <w:b w:val="false"/>
          <w:bCs w:val="false"/>
          <w:lang w:val="en-US"/>
        </w:rPr>
      </w:pPr>
      <w:r>
        <w:rPr>
          <w:b w:val="false"/>
          <w:bCs w:val="false"/>
          <w:lang w:val="en-US"/>
        </w:rPr>
        <w:t>Cumhuriyet AL Almanca Öğretmeni Sevgi Keleş Almanca Öğretim Programını uygulandığını ve herhangi bir aksaklık yaşanmadığını belirtti.</w:t>
      </w:r>
    </w:p>
    <w:p>
      <w:pPr>
        <w:pStyle w:val="style0"/>
        <w:rPr>
          <w:b w:val="false"/>
          <w:bCs w:val="false"/>
          <w:lang w:val="en-US"/>
        </w:rPr>
      </w:pPr>
      <w:r>
        <w:rPr>
          <w:b w:val="false"/>
          <w:bCs w:val="false"/>
          <w:lang w:val="en-US"/>
        </w:rPr>
        <w:t xml:space="preserve">Farabi AL Almanca Öğretmeni Yasemin Altundal ayrıca Kazanımlarında göz önünde bulundurularak derslerin işlendiğini belirtti. </w:t>
      </w:r>
    </w:p>
    <w:p>
      <w:pPr>
        <w:pStyle w:val="style0"/>
        <w:rPr>
          <w:b w:val="false"/>
          <w:bCs w:val="false"/>
          <w:lang w:val="en-US"/>
        </w:rPr>
      </w:pPr>
      <w:r>
        <w:rPr>
          <w:b/>
          <w:bCs/>
          <w:lang w:val="en-US"/>
        </w:rPr>
        <w:t xml:space="preserve">Alınan Karar: </w:t>
      </w:r>
      <w:r>
        <w:rPr>
          <w:b w:val="false"/>
          <w:bCs w:val="false"/>
          <w:lang w:val="en-US"/>
        </w:rPr>
        <w:t>2. Eğitim - öğretim döneminde Almanca Öğretim Programının ve kazanımlarin dikkat ile işleneceği ve Atatürk ilke ve inkılapları ile ilgili konular, 2488 Sayılı Tebliğler Dergisi esas alınarak yıllık plânlarda yer aldığı şekilde  titizlikle işleneceği kararına varıldı.</w:t>
      </w:r>
    </w:p>
    <w:p>
      <w:pPr>
        <w:pStyle w:val="style0"/>
        <w:rPr>
          <w:b w:val="false"/>
          <w:bCs w:val="false"/>
        </w:rPr>
      </w:pPr>
      <w:r>
        <w:rPr>
          <w:b/>
          <w:bCs/>
          <w:lang w:val="en-US"/>
        </w:rPr>
        <w:t>5</w:t>
      </w:r>
      <w:r>
        <w:rPr>
          <w:b w:val="false"/>
          <w:bCs w:val="false"/>
          <w:lang w:val="en-US"/>
        </w:rPr>
        <w:t>. Öğrenci başarısının artırılması için alınacak tedbirler.</w:t>
      </w:r>
    </w:p>
    <w:p>
      <w:pPr>
        <w:pStyle w:val="style0"/>
        <w:widowControl w:val="false"/>
        <w:pBdr>
          <w:left w:val="nil"/>
          <w:right w:val="nil"/>
          <w:top w:val="nil"/>
          <w:bottom w:val="nil"/>
          <w:between w:val="nil"/>
        </w:pBdr>
        <w:spacing w:after="0"/>
        <w:rPr>
          <w:rFonts w:cs="Arial" w:eastAsia="Arial" w:hAnsi="Arial"/>
          <w:b w:val="false"/>
          <w:bCs w:val="false"/>
          <w:color w:val="auto"/>
          <w:lang w:val="en-US"/>
        </w:rPr>
      </w:pPr>
      <w:r>
        <w:rPr>
          <w:rFonts w:cs="Arial" w:eastAsia="Arial" w:hAnsi="Arial"/>
          <w:b w:val="false"/>
          <w:bCs w:val="false"/>
          <w:color w:val="auto"/>
          <w:lang w:val="en-US"/>
        </w:rPr>
        <w:t xml:space="preserve">Cumhuriyet AL Almanca Öğretmeni Sevgi Keleş devamsızlıkların resmi olarak alınması gerektiğini vurguladı. Devam zorunluluğunun öğrencinin başarısını arttıracağını belirtti. </w:t>
      </w:r>
    </w:p>
    <w:p>
      <w:pPr>
        <w:pStyle w:val="style0"/>
        <w:widowControl w:val="false"/>
        <w:pBdr>
          <w:left w:val="nil"/>
          <w:right w:val="nil"/>
          <w:top w:val="nil"/>
          <w:bottom w:val="nil"/>
          <w:between w:val="nil"/>
        </w:pBdr>
        <w:spacing w:after="0"/>
        <w:rPr>
          <w:rFonts w:cs="Arial" w:eastAsia="Arial" w:hAnsi="Arial"/>
          <w:b w:val="false"/>
          <w:bCs w:val="false"/>
          <w:color w:val="auto"/>
          <w:lang w:val="en-US"/>
        </w:rPr>
      </w:pPr>
    </w:p>
    <w:p>
      <w:pPr>
        <w:pStyle w:val="style0"/>
        <w:widowControl w:val="false"/>
        <w:pBdr>
          <w:left w:val="nil"/>
          <w:right w:val="nil"/>
          <w:top w:val="nil"/>
          <w:bottom w:val="nil"/>
          <w:between w:val="nil"/>
        </w:pBdr>
        <w:spacing w:after="0"/>
        <w:rPr>
          <w:rFonts w:cs="Arial" w:eastAsia="Arial" w:hAnsi="Arial"/>
          <w:b w:val="false"/>
          <w:bCs w:val="false"/>
          <w:color w:val="auto"/>
          <w:lang w:val="en-US"/>
        </w:rPr>
      </w:pPr>
      <w:r>
        <w:rPr>
          <w:rFonts w:cs="Arial" w:eastAsia="Arial" w:hAnsi="Arial"/>
          <w:b w:val="false"/>
          <w:bCs w:val="false"/>
          <w:color w:val="auto"/>
          <w:lang w:val="en-US"/>
        </w:rPr>
        <w:t xml:space="preserve">Düzce Turgut Özal AL Almanca Öğretmeni Arzu Tekin düzenli derse katılan öğrencilerin başarılı olduğunu ve devamsızlıkların resmiyet kazanmasının önemli olduğunu vurguladı. </w:t>
      </w:r>
      <w:r>
        <w:rPr>
          <w:rFonts w:ascii="Times New Roman" w:cs="Times New Roman" w:hAnsi="Times New Roman" w:hint="default"/>
          <w:b w:val="false"/>
          <w:bCs w:val="false"/>
          <w:sz w:val="20"/>
          <w:szCs w:val="20"/>
        </w:rPr>
        <w:t>Almanca dersini sevdirmek ve başarıyı arttırmak için;</w:t>
      </w:r>
      <w:r>
        <w:rPr>
          <w:rFonts w:cs="Times New Roman" w:hAnsi="Times New Roman" w:hint="default"/>
          <w:b w:val="false"/>
          <w:bCs w:val="false"/>
          <w:sz w:val="20"/>
          <w:szCs w:val="20"/>
          <w:lang w:val="en-US"/>
        </w:rPr>
        <w:t xml:space="preserve"> </w:t>
      </w:r>
      <w:r>
        <w:rPr>
          <w:rFonts w:ascii="Times New Roman" w:cs="Times New Roman" w:hAnsi="Times New Roman" w:hint="default"/>
          <w:b w:val="false"/>
          <w:bCs w:val="false"/>
          <w:sz w:val="20"/>
          <w:szCs w:val="20"/>
        </w:rPr>
        <w:t>Her türlü yöntem ve teknik kullanıl</w:t>
      </w:r>
      <w:r>
        <w:rPr>
          <w:rFonts w:cs="Times New Roman" w:hAnsi="Times New Roman" w:hint="default"/>
          <w:b w:val="false"/>
          <w:bCs w:val="false"/>
          <w:sz w:val="20"/>
          <w:szCs w:val="20"/>
          <w:lang w:val="en-US"/>
        </w:rPr>
        <w:t xml:space="preserve">dığı, </w:t>
      </w:r>
      <w:r>
        <w:rPr>
          <w:rFonts w:ascii="Times New Roman" w:cs="Times New Roman" w:hAnsi="Times New Roman" w:hint="default"/>
          <w:b w:val="false"/>
          <w:bCs w:val="false"/>
          <w:sz w:val="20"/>
          <w:szCs w:val="20"/>
        </w:rPr>
        <w:t>Öğrencilere kendilerini rahatça ifade edebilecekleri fırsatlar veril</w:t>
      </w:r>
      <w:r>
        <w:rPr>
          <w:rFonts w:cs="Times New Roman" w:hAnsi="Times New Roman" w:hint="default"/>
          <w:b w:val="false"/>
          <w:bCs w:val="false"/>
          <w:sz w:val="20"/>
          <w:szCs w:val="20"/>
          <w:lang w:val="en-US"/>
        </w:rPr>
        <w:t xml:space="preserve">digi, </w:t>
      </w:r>
      <w:r>
        <w:rPr>
          <w:rFonts w:ascii="Times New Roman" w:cs="Times New Roman" w:hAnsi="Times New Roman" w:hint="default"/>
          <w:b w:val="false"/>
          <w:bCs w:val="false"/>
          <w:sz w:val="20"/>
          <w:szCs w:val="20"/>
        </w:rPr>
        <w:t>Öğrenilenlerin kullanılması ve yaşama geçirilmesi motivasyonu arttıracağından öğrenilenlerin transferine fırsat veril</w:t>
      </w:r>
      <w:r>
        <w:rPr>
          <w:rFonts w:cs="Times New Roman" w:hAnsi="Times New Roman" w:hint="default"/>
          <w:b w:val="false"/>
          <w:bCs w:val="false"/>
          <w:sz w:val="20"/>
          <w:szCs w:val="20"/>
          <w:lang w:val="en-US"/>
        </w:rPr>
        <w:t xml:space="preserve">digi, </w:t>
      </w:r>
      <w:r>
        <w:rPr>
          <w:rFonts w:ascii="Times New Roman" w:cs="Times New Roman" w:hAnsi="Times New Roman" w:hint="default"/>
          <w:b w:val="false"/>
          <w:bCs w:val="false"/>
          <w:sz w:val="20"/>
          <w:szCs w:val="20"/>
        </w:rPr>
        <w:t>Dil bilgisi kurallarını öğrenme yerine, öğrenci kuralları söze dökmede desteklen</w:t>
      </w:r>
      <w:r>
        <w:rPr>
          <w:rFonts w:cs="Times New Roman" w:hAnsi="Times New Roman" w:hint="default"/>
          <w:b w:val="false"/>
          <w:bCs w:val="false"/>
          <w:sz w:val="20"/>
          <w:szCs w:val="20"/>
          <w:lang w:val="en-US"/>
        </w:rPr>
        <w:t xml:space="preserve">digi, </w:t>
      </w:r>
      <w:r>
        <w:rPr>
          <w:rFonts w:ascii="Times New Roman" w:cs="Times New Roman" w:hAnsi="Times New Roman" w:hint="default"/>
          <w:b w:val="false"/>
          <w:bCs w:val="false"/>
          <w:sz w:val="20"/>
          <w:szCs w:val="20"/>
        </w:rPr>
        <w:t>Her derste öğrencinin bildiklerini sunabileceği bir ortam hazırlandığı</w:t>
      </w:r>
      <w:r>
        <w:rPr>
          <w:rFonts w:cs="Times New Roman" w:hAnsi="Times New Roman" w:hint="default"/>
          <w:b w:val="false"/>
          <w:bCs w:val="false"/>
          <w:sz w:val="20"/>
          <w:szCs w:val="20"/>
          <w:lang w:val="en-US"/>
        </w:rPr>
        <w:t xml:space="preserve"> ayrıca çevrimiçi olarak yapılabilecek değişik metot ve yöntemlerin araştırılıp uygulandığı belirtildi. </w:t>
      </w:r>
    </w:p>
    <w:p>
      <w:pPr>
        <w:pStyle w:val="style0"/>
        <w:widowControl w:val="false"/>
        <w:pBdr>
          <w:left w:val="nil"/>
          <w:right w:val="nil"/>
          <w:top w:val="nil"/>
          <w:bottom w:val="nil"/>
          <w:between w:val="nil"/>
        </w:pBdr>
        <w:spacing w:after="0"/>
        <w:rPr>
          <w:rFonts w:ascii="Arial" w:cs="Arial" w:eastAsia="Arial" w:hAnsi="Arial"/>
          <w:b w:val="false"/>
          <w:bCs w:val="false"/>
          <w:color w:val="auto"/>
        </w:rPr>
      </w:pPr>
    </w:p>
    <w:p>
      <w:pPr>
        <w:pStyle w:val="style0"/>
        <w:widowControl w:val="false"/>
        <w:pBdr>
          <w:left w:val="nil"/>
          <w:right w:val="nil"/>
          <w:top w:val="nil"/>
          <w:bottom w:val="nil"/>
          <w:between w:val="nil"/>
        </w:pBdr>
        <w:spacing w:after="0"/>
        <w:rPr>
          <w:rFonts w:cs="Arial" w:eastAsia="Arial" w:hAnsi="Arial"/>
          <w:b w:val="false"/>
          <w:bCs w:val="false"/>
          <w:color w:val="000000"/>
          <w:lang w:val="en-US"/>
        </w:rPr>
      </w:pPr>
      <w:r>
        <w:rPr>
          <w:rFonts w:cs="Arial" w:eastAsia="Arial" w:hAnsi="Arial"/>
          <w:b/>
          <w:bCs/>
          <w:color w:val="000000"/>
          <w:lang w:val="en-US"/>
        </w:rPr>
        <w:t xml:space="preserve">Alınan Karar: </w:t>
      </w:r>
      <w:r>
        <w:rPr>
          <w:rFonts w:cs="Arial" w:eastAsia="Arial" w:hAnsi="Arial"/>
          <w:b w:val="false"/>
          <w:bCs w:val="false"/>
          <w:color w:val="000000"/>
          <w:lang w:val="en-US"/>
        </w:rPr>
        <w:t xml:space="preserve">Öğrenci başarısının artırılması için yapılan çalışmalara devam edileceği belirtildi. </w:t>
      </w:r>
    </w:p>
    <w:p>
      <w:pPr>
        <w:pStyle w:val="style0"/>
        <w:widowControl w:val="false"/>
        <w:pBdr>
          <w:left w:val="nil"/>
          <w:right w:val="nil"/>
          <w:top w:val="nil"/>
          <w:bottom w:val="nil"/>
          <w:between w:val="nil"/>
        </w:pBdr>
        <w:spacing w:after="0"/>
        <w:rPr>
          <w:rFonts w:cs="Arial" w:eastAsia="Arial" w:hAnsi="Arial" w:hint="default"/>
          <w:color w:val="000000"/>
          <w:lang w:val="en-US"/>
        </w:rPr>
      </w:pPr>
    </w:p>
    <w:p>
      <w:pPr>
        <w:pStyle w:val="style0"/>
        <w:widowControl w:val="false"/>
        <w:pBdr>
          <w:left w:val="nil"/>
          <w:right w:val="nil"/>
          <w:top w:val="nil"/>
          <w:bottom w:val="nil"/>
          <w:between w:val="nil"/>
        </w:pBdr>
        <w:spacing w:after="0"/>
        <w:rPr>
          <w:rFonts w:cs="Arial" w:eastAsia="Arial" w:hAnsi="Arial" w:hint="default"/>
          <w:color w:val="000000"/>
          <w:lang w:val="en-US"/>
        </w:rPr>
      </w:pPr>
      <w:r>
        <w:rPr>
          <w:rFonts w:cs="Arial" w:eastAsia="Arial" w:hAnsi="Arial" w:hint="default"/>
          <w:b/>
          <w:bCs/>
          <w:color w:val="000000"/>
          <w:lang w:val="en-US"/>
        </w:rPr>
        <w:t>6</w:t>
      </w:r>
      <w:r>
        <w:rPr>
          <w:rFonts w:cs="Arial" w:eastAsia="Arial" w:hAnsi="Arial" w:hint="default"/>
          <w:color w:val="000000"/>
          <w:lang w:val="en-US"/>
        </w:rPr>
        <w:t xml:space="preserve">. Zümre </w:t>
      </w:r>
      <w:r>
        <w:rPr>
          <w:rFonts w:cs="Arial" w:eastAsia="Arial" w:hAnsi="Arial" w:hint="default"/>
          <w:color w:val="000000"/>
          <w:lang w:val="en-US"/>
        </w:rPr>
        <w:t>ve</w:t>
      </w:r>
      <w:r>
        <w:rPr>
          <w:rFonts w:cs="Arial" w:eastAsia="Arial" w:hAnsi="Arial" w:hint="default"/>
          <w:color w:val="000000"/>
          <w:lang w:val="en-US"/>
        </w:rPr>
        <w:t xml:space="preserve"> </w:t>
      </w:r>
      <w:r>
        <w:rPr>
          <w:rFonts w:cs="Arial" w:eastAsia="Arial" w:hAnsi="Arial" w:hint="default"/>
          <w:color w:val="000000"/>
          <w:lang w:val="en-US"/>
        </w:rPr>
        <w:t>alanlar</w:t>
      </w:r>
      <w:r>
        <w:rPr>
          <w:rFonts w:cs="Arial" w:eastAsia="Arial" w:hAnsi="Arial" w:hint="default"/>
          <w:color w:val="000000"/>
          <w:lang w:val="en-US"/>
        </w:rPr>
        <w:t xml:space="preserve"> </w:t>
      </w:r>
      <w:r>
        <w:rPr>
          <w:rFonts w:cs="Arial" w:eastAsia="Arial" w:hAnsi="Arial" w:hint="default"/>
          <w:color w:val="000000"/>
          <w:lang w:val="en-US"/>
        </w:rPr>
        <w:t>arası</w:t>
      </w:r>
      <w:r>
        <w:rPr>
          <w:rFonts w:cs="Arial" w:eastAsia="Arial" w:hAnsi="Arial" w:hint="default"/>
          <w:color w:val="000000"/>
          <w:lang w:val="en-US"/>
        </w:rPr>
        <w:t xml:space="preserve"> </w:t>
      </w:r>
      <w:r>
        <w:rPr>
          <w:rFonts w:cs="Arial" w:eastAsia="Arial" w:hAnsi="Arial" w:hint="default"/>
          <w:color w:val="000000"/>
          <w:lang w:val="en-US"/>
        </w:rPr>
        <w:t>iş</w:t>
      </w:r>
      <w:r>
        <w:rPr>
          <w:rFonts w:cs="Arial" w:eastAsia="Arial" w:hAnsi="Arial" w:hint="default"/>
          <w:color w:val="000000"/>
          <w:lang w:val="en-US"/>
        </w:rPr>
        <w:t xml:space="preserve"> </w:t>
      </w:r>
      <w:r>
        <w:rPr>
          <w:rFonts w:cs="Arial" w:eastAsia="Arial" w:hAnsi="Arial" w:hint="default"/>
          <w:color w:val="000000"/>
          <w:lang w:val="en-US"/>
        </w:rPr>
        <w:t>birliği.</w:t>
      </w:r>
    </w:p>
    <w:p>
      <w:pPr>
        <w:pStyle w:val="style0"/>
        <w:widowControl w:val="false"/>
        <w:pBdr>
          <w:left w:val="nil"/>
          <w:right w:val="nil"/>
          <w:top w:val="nil"/>
          <w:bottom w:val="nil"/>
          <w:between w:val="nil"/>
        </w:pBdr>
        <w:spacing w:after="0"/>
        <w:rPr/>
      </w:pPr>
    </w:p>
    <w:p>
      <w:pPr>
        <w:pStyle w:val="style0"/>
        <w:widowControl w:val="false"/>
        <w:pBdr>
          <w:left w:val="nil"/>
          <w:right w:val="nil"/>
          <w:top w:val="nil"/>
          <w:bottom w:val="nil"/>
          <w:between w:val="nil"/>
        </w:pBdr>
        <w:spacing w:after="0"/>
        <w:rPr>
          <w:lang w:val="en-US"/>
        </w:rPr>
      </w:pPr>
      <w:r>
        <w:rPr>
          <w:lang w:val="en-US"/>
        </w:rPr>
        <w:t>Almanca Öğretmeni Erdal Aktaş okulumuzda diğer branşlarla, bilhassa İngilizce, Bilişim, Müzik ve Edebiyat öğretmenleriyle uyum içerisinde çalışıldığını belirtti. Diğer zümre başkanları da aynı görüşte olduklarını belirttiler.</w:t>
      </w:r>
    </w:p>
    <w:p>
      <w:pPr>
        <w:pStyle w:val="style0"/>
        <w:widowControl w:val="false"/>
        <w:pBdr>
          <w:left w:val="nil"/>
          <w:right w:val="nil"/>
          <w:top w:val="nil"/>
          <w:bottom w:val="nil"/>
          <w:between w:val="nil"/>
        </w:pBdr>
        <w:spacing w:after="0"/>
        <w:rPr>
          <w:lang w:val="en-US"/>
        </w:rPr>
      </w:pPr>
    </w:p>
    <w:p>
      <w:pPr>
        <w:pStyle w:val="style0"/>
        <w:widowControl w:val="false"/>
        <w:pBdr>
          <w:left w:val="nil"/>
          <w:right w:val="nil"/>
          <w:top w:val="nil"/>
          <w:bottom w:val="nil"/>
          <w:between w:val="nil"/>
        </w:pBdr>
        <w:spacing w:after="0"/>
        <w:rPr>
          <w:b w:val="false"/>
          <w:bCs w:val="false"/>
          <w:lang w:val="en-US"/>
        </w:rPr>
      </w:pPr>
      <w:r>
        <w:rPr>
          <w:b/>
          <w:bCs/>
          <w:lang w:val="en-US"/>
        </w:rPr>
        <w:t xml:space="preserve">Alınan Karar: </w:t>
      </w:r>
      <w:r>
        <w:rPr>
          <w:b w:val="false"/>
          <w:bCs w:val="false"/>
          <w:lang w:val="en-US"/>
        </w:rPr>
        <w:t xml:space="preserve">Okuldaki diğer branşlar ile uyumlu bir şekilde çalışmaların devam edeceğine karar verildi. </w:t>
      </w:r>
    </w:p>
    <w:p>
      <w:pPr>
        <w:pStyle w:val="style0"/>
        <w:widowControl w:val="false"/>
        <w:pBdr>
          <w:left w:val="nil"/>
          <w:right w:val="nil"/>
          <w:top w:val="nil"/>
          <w:bottom w:val="nil"/>
          <w:between w:val="nil"/>
        </w:pBdr>
        <w:spacing w:after="0"/>
        <w:rPr/>
      </w:pPr>
    </w:p>
    <w:p>
      <w:pPr>
        <w:pStyle w:val="style0"/>
        <w:widowControl w:val="false"/>
        <w:pBdr>
          <w:left w:val="nil"/>
          <w:right w:val="nil"/>
          <w:top w:val="nil"/>
          <w:bottom w:val="nil"/>
          <w:between w:val="nil"/>
        </w:pBdr>
        <w:spacing w:after="0"/>
        <w:rPr>
          <w:rFonts w:cs="Arial" w:eastAsia="Arial" w:hAnsi="Arial"/>
          <w:b w:val="false"/>
          <w:bCs w:val="false"/>
          <w:color w:val="000000"/>
          <w:lang w:val="en-US"/>
        </w:rPr>
      </w:pPr>
      <w:r>
        <w:rPr>
          <w:rFonts w:cs="Arial" w:eastAsia="Arial" w:hAnsi="Arial"/>
          <w:b/>
          <w:bCs/>
          <w:color w:val="000000"/>
          <w:lang w:val="en-US"/>
        </w:rPr>
        <w:t>7</w:t>
      </w:r>
      <w:r>
        <w:rPr>
          <w:rFonts w:cs="Arial" w:eastAsia="Arial" w:hAnsi="Arial"/>
          <w:b w:val="false"/>
          <w:bCs w:val="false"/>
          <w:color w:val="000000"/>
          <w:lang w:val="en-US"/>
        </w:rPr>
        <w:t>. Eğitim ve öğretimde kalitenin yükseltilmesi.</w:t>
      </w:r>
    </w:p>
    <w:p>
      <w:pPr>
        <w:pStyle w:val="style0"/>
        <w:widowControl w:val="false"/>
        <w:pBdr>
          <w:left w:val="nil"/>
          <w:right w:val="nil"/>
          <w:top w:val="nil"/>
          <w:bottom w:val="nil"/>
          <w:between w:val="nil"/>
        </w:pBdr>
        <w:spacing w:after="0"/>
        <w:rPr>
          <w:rFonts w:ascii="Arial" w:cs="Arial" w:eastAsia="Arial" w:hAnsi="Arial"/>
          <w:color w:val="000000"/>
        </w:rPr>
      </w:pPr>
    </w:p>
    <w:p>
      <w:pPr>
        <w:pStyle w:val="style0"/>
        <w:widowControl w:val="false"/>
        <w:pBdr>
          <w:left w:val="nil"/>
          <w:right w:val="nil"/>
          <w:top w:val="nil"/>
          <w:bottom w:val="nil"/>
          <w:between w:val="nil"/>
        </w:pBdr>
        <w:spacing w:after="0"/>
        <w:rPr>
          <w:rFonts w:ascii="Arial" w:cs="Arial" w:eastAsia="Arial" w:hAnsi="Arial"/>
          <w:color w:val="000000"/>
        </w:rPr>
      </w:pPr>
      <w:r>
        <w:rPr>
          <w:rFonts w:cs="Arial" w:eastAsia="Arial" w:hAnsi="Arial"/>
          <w:color w:val="000000"/>
          <w:lang w:val="en-US"/>
        </w:rPr>
        <w:t xml:space="preserve">Almanca Öğretmeni Arzu TEKİN 2023 Eğitim Vizyonu çerçevesinde öğrencinin daha çok ön planda olduğu bir eğitim anlayışının benimsenmesi, proje–ödev ve araştırma faaliyetleri ile öğrencinin desteklenmesi ve bu doğrultuda öğrenciye rehber olunması yönünde görüş bildirdi. </w:t>
      </w:r>
    </w:p>
    <w:bookmarkStart w:id="0" w:name="_gjdgxs" w:colFirst="0" w:colLast="0"/>
    <w:bookmarkEnd w:id="0"/>
    <w:p>
      <w:pPr>
        <w:pStyle w:val="style0"/>
        <w:pBdr>
          <w:left w:val="nil"/>
          <w:right w:val="nil"/>
          <w:top w:val="nil"/>
          <w:bottom w:val="nil"/>
          <w:between w:val="nil"/>
        </w:pBdr>
        <w:spacing w:after="0" w:lineRule="auto" w:line="240"/>
        <w:rPr>
          <w:rFonts w:ascii="Times New Roman" w:cs="Times New Roman" w:eastAsia="Times New Roman" w:hAnsi="Times New Roman"/>
          <w:color w:val="000000"/>
        </w:rPr>
      </w:pPr>
    </w:p>
    <w:p>
      <w:pPr>
        <w:pStyle w:val="style0"/>
        <w:pBdr>
          <w:left w:val="nil"/>
          <w:right w:val="nil"/>
          <w:top w:val="nil"/>
          <w:bottom w:val="nil"/>
          <w:between w:val="nil"/>
        </w:pBdr>
        <w:spacing w:after="0" w:lineRule="auto" w:line="240"/>
        <w:rPr>
          <w:rFonts w:cs="Times New Roman" w:eastAsia="Times New Roman" w:hAnsi="Times New Roman"/>
          <w:b w:val="false"/>
          <w:bCs w:val="false"/>
          <w:color w:val="auto"/>
          <w:lang w:val="en-US"/>
        </w:rPr>
      </w:pPr>
      <w:r>
        <w:rPr>
          <w:rFonts w:cs="Times New Roman" w:eastAsia="Times New Roman" w:hAnsi="Times New Roman"/>
          <w:b/>
          <w:color w:val="auto"/>
          <w:lang w:val="en-US"/>
        </w:rPr>
        <w:t xml:space="preserve">Alınan Karar: </w:t>
      </w:r>
      <w:r>
        <w:rPr>
          <w:rFonts w:cs="Times New Roman" w:eastAsia="Times New Roman" w:hAnsi="Times New Roman"/>
          <w:b w:val="false"/>
          <w:bCs w:val="false"/>
          <w:color w:val="auto"/>
          <w:lang w:val="en-US"/>
        </w:rPr>
        <w:t xml:space="preserve">Eğitim-Öğretimde niteliğin artırılması için daha çok aktivite yapılacağına karar verildi. </w:t>
      </w:r>
    </w:p>
    <w:p>
      <w:pPr>
        <w:pStyle w:val="style0"/>
        <w:pBdr>
          <w:left w:val="nil"/>
          <w:right w:val="nil"/>
          <w:top w:val="nil"/>
          <w:bottom w:val="nil"/>
          <w:between w:val="nil"/>
        </w:pBdr>
        <w:spacing w:after="0" w:lineRule="auto" w:line="240"/>
        <w:rPr>
          <w:rFonts w:ascii="Times New Roman" w:cs="Times New Roman" w:eastAsia="Times New Roman" w:hAnsi="Times New Roman"/>
          <w:b/>
          <w:color w:val="auto"/>
        </w:rPr>
      </w:pPr>
    </w:p>
    <w:p>
      <w:pPr>
        <w:pStyle w:val="style0"/>
        <w:pBdr>
          <w:left w:val="nil"/>
          <w:right w:val="nil"/>
          <w:top w:val="nil"/>
          <w:bottom w:val="nil"/>
          <w:between w:val="nil"/>
        </w:pBdr>
        <w:spacing w:after="0" w:lineRule="auto" w:line="240"/>
        <w:rPr>
          <w:rFonts w:cs="Times New Roman" w:eastAsia="Times New Roman" w:hAnsi="Times New Roman"/>
          <w:b w:val="false"/>
          <w:bCs w:val="false"/>
          <w:color w:val="auto"/>
          <w:lang w:val="en-US"/>
        </w:rPr>
      </w:pPr>
      <w:r>
        <w:rPr>
          <w:rFonts w:cs="Times New Roman" w:eastAsia="Times New Roman" w:hAnsi="Times New Roman"/>
          <w:b/>
          <w:color w:val="auto"/>
          <w:lang w:val="en-US"/>
        </w:rPr>
        <w:t xml:space="preserve">8. </w:t>
      </w:r>
      <w:r>
        <w:rPr>
          <w:rFonts w:cs="Times New Roman" w:eastAsia="Times New Roman" w:hAnsi="Times New Roman"/>
          <w:b w:val="false"/>
          <w:bCs w:val="false"/>
          <w:color w:val="auto"/>
          <w:lang w:val="en-US"/>
        </w:rPr>
        <w:t>İş sağlığı ve güvenliği. Salgın sürecinin olumsuz etkilerini azaltmaya yönelik alınacak tedbirler.</w:t>
      </w:r>
    </w:p>
    <w:p>
      <w:pPr>
        <w:pStyle w:val="style0"/>
        <w:pBdr>
          <w:left w:val="nil"/>
          <w:right w:val="nil"/>
          <w:top w:val="nil"/>
          <w:bottom w:val="nil"/>
          <w:between w:val="nil"/>
        </w:pBdr>
        <w:spacing w:after="0" w:lineRule="auto" w:line="240"/>
        <w:rPr>
          <w:rFonts w:cs="Times New Roman" w:eastAsia="Times New Roman" w:hAnsi="Times New Roman"/>
          <w:b w:val="false"/>
          <w:bCs w:val="false"/>
          <w:color w:val="auto"/>
          <w:lang w:val="en-US"/>
        </w:rPr>
      </w:pPr>
    </w:p>
    <w:p>
      <w:pPr>
        <w:pStyle w:val="style0"/>
        <w:pBdr>
          <w:left w:val="nil"/>
          <w:right w:val="nil"/>
          <w:top w:val="nil"/>
          <w:bottom w:val="nil"/>
          <w:between w:val="nil"/>
        </w:pBdr>
        <w:spacing w:after="0" w:lineRule="auto" w:line="240"/>
        <w:rPr>
          <w:rFonts w:cs="Times New Roman" w:eastAsia="Times New Roman" w:hAnsi="Times New Roman"/>
          <w:b w:val="false"/>
          <w:bCs w:val="false"/>
          <w:color w:val="auto"/>
          <w:lang w:val="en-US"/>
        </w:rPr>
      </w:pPr>
      <w:r>
        <w:rPr>
          <w:rFonts w:cs="Times New Roman" w:eastAsia="Times New Roman" w:hAnsi="Times New Roman"/>
          <w:b w:val="false"/>
          <w:bCs w:val="false"/>
          <w:color w:val="auto"/>
          <w:lang w:val="en-US"/>
        </w:rPr>
        <w:t xml:space="preserve">Okullarımızda İş Sağlığı ve güvenliği kapsamında gerekli çalışmaların yapıldığı söylendi. Bu konu ile ilgili eğitimlere ağırlık verilmesi gerektiği belirtti. Almancada ise iş sağlığı konusunda sınıf düzeninin kurallara uygun olması, araç- gereçlerin güvenceye alınması gerektiğini vurguladı. Covid-19 nedeniyle ogrencilere uymaları gerektiği kurallar her hafta hatırlatıldığı belirtildi. </w:t>
      </w:r>
    </w:p>
    <w:p>
      <w:pPr>
        <w:pStyle w:val="style0"/>
        <w:pBdr>
          <w:left w:val="nil"/>
          <w:right w:val="nil"/>
          <w:top w:val="nil"/>
          <w:bottom w:val="nil"/>
          <w:between w:val="nil"/>
        </w:pBdr>
        <w:spacing w:after="0" w:lineRule="auto" w:line="240"/>
        <w:rPr>
          <w:rFonts w:cs="Times New Roman" w:eastAsia="Times New Roman" w:hAnsi="Times New Roman"/>
          <w:b w:val="false"/>
          <w:bCs w:val="false"/>
          <w:color w:val="auto"/>
          <w:lang w:val="en-US"/>
        </w:rPr>
      </w:pPr>
    </w:p>
    <w:p>
      <w:pPr>
        <w:pStyle w:val="style0"/>
        <w:pBdr>
          <w:left w:val="nil"/>
          <w:right w:val="nil"/>
          <w:top w:val="nil"/>
          <w:bottom w:val="nil"/>
          <w:between w:val="nil"/>
        </w:pBdr>
        <w:spacing w:after="0" w:lineRule="auto" w:line="240"/>
        <w:rPr>
          <w:rFonts w:cs="Times New Roman" w:eastAsia="Times New Roman" w:hAnsi="Times New Roman"/>
          <w:b w:val="false"/>
          <w:bCs w:val="false"/>
          <w:color w:val="auto"/>
          <w:lang w:val="en-US"/>
        </w:rPr>
      </w:pPr>
      <w:r>
        <w:rPr>
          <w:rFonts w:cs="Times New Roman" w:eastAsia="Times New Roman" w:hAnsi="Times New Roman"/>
          <w:b/>
          <w:bCs/>
          <w:color w:val="auto"/>
          <w:lang w:val="en-US"/>
        </w:rPr>
        <w:t xml:space="preserve">Alınan Karar: </w:t>
      </w:r>
      <w:r>
        <w:rPr>
          <w:rFonts w:cs="Times New Roman" w:eastAsia="Times New Roman" w:hAnsi="Times New Roman"/>
          <w:b w:val="false"/>
          <w:bCs w:val="false"/>
          <w:color w:val="auto"/>
          <w:lang w:val="en-US"/>
        </w:rPr>
        <w:t xml:space="preserve">Covid-19 nedeniyle ogrencilere uymaları gerektiği kurallar 2. Dönem boyunca da her hafta hatırlatılacagi belirtildi. </w:t>
      </w:r>
    </w:p>
    <w:p>
      <w:pPr>
        <w:pStyle w:val="style0"/>
        <w:pBdr>
          <w:left w:val="nil"/>
          <w:right w:val="nil"/>
          <w:top w:val="nil"/>
          <w:bottom w:val="nil"/>
          <w:between w:val="nil"/>
        </w:pBdr>
        <w:spacing w:after="0" w:lineRule="auto" w:line="240"/>
        <w:rPr>
          <w:rFonts w:cs="Times New Roman" w:eastAsia="Times New Roman" w:hAnsi="Times New Roman"/>
          <w:b w:val="false"/>
          <w:bCs w:val="false"/>
          <w:color w:val="auto"/>
          <w:lang w:val="en-US"/>
        </w:rPr>
      </w:pPr>
    </w:p>
    <w:p>
      <w:pPr>
        <w:pStyle w:val="style0"/>
        <w:pBdr>
          <w:left w:val="nil"/>
          <w:right w:val="nil"/>
          <w:top w:val="nil"/>
          <w:bottom w:val="nil"/>
          <w:between w:val="nil"/>
        </w:pBdr>
        <w:spacing w:after="0" w:lineRule="auto" w:line="240"/>
        <w:rPr>
          <w:rFonts w:ascii="Times New Roman" w:cs="Times New Roman" w:eastAsia="Times New Roman" w:hAnsi="Times New Roman"/>
          <w:b w:val="false"/>
          <w:bCs w:val="false"/>
          <w:color w:val="auto"/>
        </w:rPr>
      </w:pPr>
    </w:p>
    <w:p>
      <w:pPr>
        <w:pStyle w:val="style0"/>
        <w:pBdr>
          <w:left w:val="nil"/>
          <w:right w:val="nil"/>
          <w:top w:val="nil"/>
          <w:bottom w:val="nil"/>
          <w:between w:val="nil"/>
        </w:pBdr>
        <w:spacing w:after="0" w:lineRule="auto" w:line="240"/>
        <w:rPr>
          <w:rFonts w:cs="Times New Roman" w:eastAsia="Times New Roman" w:hAnsi="Times New Roman"/>
          <w:b w:val="false"/>
          <w:bCs w:val="false"/>
          <w:color w:val="auto"/>
          <w:lang w:val="en-US"/>
        </w:rPr>
      </w:pPr>
      <w:r>
        <w:rPr>
          <w:rFonts w:cs="Times New Roman" w:eastAsia="Times New Roman" w:hAnsi="Times New Roman"/>
          <w:b/>
          <w:bCs/>
          <w:color w:val="auto"/>
          <w:lang w:val="en-US"/>
        </w:rPr>
        <w:t>9</w:t>
      </w:r>
      <w:r>
        <w:rPr>
          <w:rFonts w:cs="Times New Roman" w:eastAsia="Times New Roman" w:hAnsi="Times New Roman"/>
          <w:b w:val="false"/>
          <w:bCs w:val="false"/>
          <w:color w:val="auto"/>
          <w:lang w:val="en-US"/>
        </w:rPr>
        <w:t>. Dilek ve temenniler / kapanış</w:t>
      </w:r>
    </w:p>
    <w:p>
      <w:pPr>
        <w:pStyle w:val="style0"/>
        <w:pBdr>
          <w:left w:val="nil"/>
          <w:right w:val="nil"/>
          <w:top w:val="nil"/>
          <w:bottom w:val="nil"/>
          <w:between w:val="nil"/>
        </w:pBdr>
        <w:spacing w:after="0" w:lineRule="auto" w:line="240"/>
        <w:rPr>
          <w:rFonts w:cs="Times New Roman" w:eastAsia="Times New Roman" w:hAnsi="Times New Roman"/>
          <w:b w:val="false"/>
          <w:bCs w:val="false"/>
          <w:color w:val="auto"/>
          <w:lang w:val="en-US"/>
        </w:rPr>
      </w:pPr>
      <w:r>
        <w:rPr>
          <w:rFonts w:cs="Times New Roman" w:eastAsia="Times New Roman" w:hAnsi="Times New Roman"/>
          <w:b w:val="false"/>
          <w:bCs w:val="false"/>
          <w:color w:val="auto"/>
          <w:lang w:val="en-US"/>
        </w:rPr>
        <w:t>Farabi AL Almanca Öğretmeni Yasemin Altundal Okuldaki norm kadro eksikliğinden dolayı sadece 9.ve 10.sınıflara derse girmekteyim. 14 sınıfım var, iş yüküm çok. Basit bir yazılı hazırlayıp, sonuçlarına bakamiyoruz. 4 temel beceriye de hitap etmek durumundayız. Tüm bunlarla boğuşurken derslere katılmayıp yazılıdan yüksek not alan öğrencilere yüksek performans notu vermek zorunda kalmam, bende piskolojik sorunlara sebebiyet verdi. Dersime 1 defa bile katılmamış, Eba veya WhatsApp üzerinden attığım ödevleri yapmayıp nasıl, ne şekilde yüksek not alan öğrencilere yüksek performans notu vermek "çok kanıma " dokundu. Ben öğrenciden daha fazla çalışıyorum. MEB 'in açtığı hemen hemen her kursa katılıyor, kendi alanımda kendimi donatmaya çalışıyorum. Emekli olma yaşım geldi demeden! Bu konuda Bakanlığımızın bizlere biraz daha fazla yaptırım gücü vermesini temenni ediyorum.</w:t>
      </w:r>
    </w:p>
    <w:p>
      <w:pPr>
        <w:pStyle w:val="style0"/>
        <w:pBdr>
          <w:left w:val="nil"/>
          <w:right w:val="nil"/>
          <w:top w:val="nil"/>
          <w:bottom w:val="nil"/>
          <w:between w:val="nil"/>
        </w:pBdr>
        <w:spacing w:after="0" w:lineRule="auto" w:line="240"/>
        <w:rPr>
          <w:rFonts w:cs="Times New Roman" w:eastAsia="Times New Roman" w:hAnsi="Times New Roman"/>
          <w:b w:val="false"/>
          <w:bCs w:val="false"/>
          <w:color w:val="auto"/>
          <w:lang w:val="en-US"/>
        </w:rPr>
      </w:pPr>
    </w:p>
    <w:p>
      <w:pPr>
        <w:pStyle w:val="style0"/>
        <w:pBdr>
          <w:left w:val="nil"/>
          <w:right w:val="nil"/>
          <w:top w:val="nil"/>
          <w:bottom w:val="nil"/>
          <w:between w:val="nil"/>
        </w:pBdr>
        <w:spacing w:after="0" w:lineRule="auto" w:line="240"/>
        <w:rPr>
          <w:rFonts w:ascii="Times New Roman" w:cs="Times New Roman" w:eastAsia="Times New Roman" w:hAnsi="Times New Roman"/>
          <w:b w:val="false"/>
          <w:bCs w:val="false"/>
          <w:color w:val="auto"/>
        </w:rPr>
      </w:pPr>
      <w:r>
        <w:rPr>
          <w:rFonts w:cs="Times New Roman" w:eastAsia="Times New Roman" w:hAnsi="Times New Roman"/>
          <w:b w:val="false"/>
          <w:bCs w:val="false"/>
          <w:color w:val="auto"/>
          <w:lang w:val="en-US"/>
        </w:rPr>
        <w:t xml:space="preserve"> Almanca İlçe Zümre Başkanı Arzu TEKİN 2020 – 2021 Eğitim ve Öğretim Yılının sağlıklı, daha başarılı ve daha verimli geçmesi dileğiyle toplantıya katılan diğer zümre öğretmenlerine başarı ve iyi çalışmalar dileyip toplantıyı sonlandırdı. </w:t>
      </w:r>
    </w:p>
    <w:sectPr>
      <w:headerReference w:type="default" r:id="rId2"/>
      <w:footerReference w:type="default" r:id="rId3"/>
      <w:pgSz w:w="11906" w:h="16838" w:orient="portrait"/>
      <w:pgMar w:top="1134" w:right="1134" w:bottom="1134" w:left="1134" w:header="1134" w:footer="567"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5020304"/>
    <w:charset w:val="00"/>
    <w:family w:val="roman"/>
    <w:pitch w:val="variable"/>
    <w:sig w:usb0="20007A87" w:usb1="80000000" w:usb2="00000008" w:usb3="00000000" w:csb0="000001FF" w:csb1="00000000"/>
  </w:font>
  <w:font w:name="Arial">
    <w:altName w:val="Arial"/>
    <w:panose1 w:val="020b0604020002020204"/>
    <w:charset w:val="01"/>
    <w:family w:val="swiss"/>
    <w:pitch w:val="default"/>
    <w:sig w:usb0="00007A87" w:usb1="80000000" w:usb2="00000008" w:usb3="00000000" w:csb0="400001FF" w:csb1="FFFF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pBdr>
        <w:left w:val="nil"/>
        <w:right w:val="nil"/>
        <w:top w:val="nil"/>
        <w:bottom w:val="nil"/>
        <w:between w:val="nil"/>
      </w:pBdr>
      <w:tabs>
        <w:tab w:val="center" w:leader="none" w:pos="4536"/>
        <w:tab w:val="right" w:leader="none" w:pos="9072"/>
      </w:tabs>
      <w:spacing w:after="0" w:lineRule="auto" w:line="240"/>
      <w:jc w:val="center"/>
      <w:rPr>
        <w:rFonts w:ascii="Times New Roman" w:cs="Times New Roman" w:eastAsia="Times New Roman" w:hAnsi="Times New Roman"/>
        <w:color w:val="000000"/>
      </w:rPr>
    </w:pPr>
    <w:r>
      <w:rPr>
        <w:rFonts w:ascii="Times New Roman" w:cs="Times New Roman" w:eastAsia="Times New Roman" w:hAnsi="Times New Roman"/>
        <w:b/>
        <w:color w:val="000000"/>
      </w:rPr>
      <w:fldChar w:fldCharType="begin"/>
    </w:r>
    <w:r>
      <w:rPr>
        <w:rFonts w:ascii="Times New Roman" w:cs="Times New Roman" w:eastAsia="Times New Roman" w:hAnsi="Times New Roman"/>
        <w:b/>
        <w:color w:val="000000"/>
      </w:rPr>
      <w:instrText>PAGE</w:instrText>
    </w:r>
    <w:r>
      <w:rPr>
        <w:rFonts w:ascii="Times New Roman" w:cs="Times New Roman" w:eastAsia="Times New Roman" w:hAnsi="Times New Roman"/>
        <w:b/>
        <w:color w:val="000000"/>
      </w:rPr>
      <w:fldChar w:fldCharType="separate"/>
    </w:r>
    <w:r>
      <w:rPr>
        <w:rFonts w:ascii="Times New Roman" w:cs="Times New Roman" w:eastAsia="Times New Roman" w:hAnsi="Times New Roman"/>
        <w:b/>
        <w:color w:val="000000"/>
      </w:rPr>
      <w:fldChar w:fldCharType="end"/>
    </w:r>
    <w:r>
      <w:rPr>
        <w:rFonts w:ascii="Times New Roman" w:cs="Times New Roman" w:eastAsia="Times New Roman" w:hAnsi="Times New Roman"/>
        <w:color w:val="000000"/>
      </w:rPr>
      <w:t xml:space="preserve"> / </w:t>
    </w:r>
    <w:r>
      <w:rPr>
        <w:rFonts w:ascii="Times New Roman" w:cs="Times New Roman" w:eastAsia="Times New Roman" w:hAnsi="Times New Roman"/>
        <w:b/>
        <w:color w:val="000000"/>
      </w:rPr>
      <w:fldChar w:fldCharType="begin"/>
    </w:r>
    <w:r>
      <w:rPr>
        <w:rFonts w:ascii="Times New Roman" w:cs="Times New Roman" w:eastAsia="Times New Roman" w:hAnsi="Times New Roman"/>
        <w:b/>
        <w:color w:val="000000"/>
      </w:rPr>
      <w:instrText>NUMPAGES</w:instrText>
    </w:r>
    <w:r>
      <w:rPr>
        <w:rFonts w:ascii="Times New Roman" w:cs="Times New Roman" w:eastAsia="Times New Roman" w:hAnsi="Times New Roman"/>
        <w:b/>
        <w:color w:val="000000"/>
      </w:rPr>
      <w:fldChar w:fldCharType="separate"/>
    </w:r>
    <w:r>
      <w:rPr>
        <w:rFonts w:ascii="Times New Roman" w:cs="Times New Roman" w:eastAsia="Times New Roman" w:hAnsi="Times New Roman"/>
        <w:b/>
        <w:color w:val="000000"/>
      </w:rPr>
      <w:fldChar w:fldCharType="end"/>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pBdr>
        <w:left w:val="nil"/>
        <w:right w:val="nil"/>
        <w:top w:val="nil"/>
        <w:bottom w:val="nil"/>
        <w:between w:val="nil"/>
      </w:pBdr>
      <w:tabs>
        <w:tab w:val="center" w:leader="none" w:pos="4536"/>
        <w:tab w:val="right" w:leader="none" w:pos="9072"/>
      </w:tabs>
      <w:spacing w:after="0" w:lineRule="auto" w:line="24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1"/>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2"/>
        <w:szCs w:val="22"/>
        <w:lang w:val="tr-TR"/>
      </w:rPr>
    </w:rPrDefault>
    <w:pPrDefault>
      <w:pPr>
        <w:spacing w:after="200" w:lineRule="auto" w:line="276"/>
      </w:pPr>
    </w:pPrDefault>
  </w:docDefaults>
  <w:style w:type="paragraph" w:customStyle="1" w:styleId="style4097">
    <w:name w:val="normal"/>
    <w:next w:val="style4097"/>
    <w:pPr/>
  </w:style>
  <w:style w:type="table" w:customStyle="1" w:styleId="style4098">
    <w:name w:val="Table Normal"/>
    <w:next w:val="style4098"/>
    <w:pPr/>
    <w:tcPr>
      <w:tcBorders/>
    </w:tcPr>
  </w:style>
  <w:style w:type="paragraph" w:styleId="style1">
    <w:name w:val="heading 1"/>
    <w:basedOn w:val="style4097"/>
    <w:next w:val="style4097"/>
    <w:pPr>
      <w:keepNext/>
      <w:keepLines/>
      <w:spacing w:before="480" w:after="120"/>
    </w:pPr>
    <w:rPr>
      <w:b/>
      <w:sz w:val="48"/>
      <w:szCs w:val="48"/>
    </w:rPr>
  </w:style>
  <w:style w:type="paragraph" w:styleId="style2">
    <w:name w:val="heading 2"/>
    <w:basedOn w:val="style4097"/>
    <w:next w:val="style4097"/>
    <w:pPr>
      <w:keepNext/>
      <w:keepLines/>
      <w:spacing w:before="360" w:after="80"/>
    </w:pPr>
    <w:rPr>
      <w:b/>
      <w:sz w:val="36"/>
      <w:szCs w:val="36"/>
    </w:rPr>
  </w:style>
  <w:style w:type="paragraph" w:styleId="style3">
    <w:name w:val="heading 3"/>
    <w:basedOn w:val="style4097"/>
    <w:next w:val="style4097"/>
    <w:pPr>
      <w:keepNext/>
      <w:keepLines/>
      <w:spacing w:before="280" w:after="80"/>
    </w:pPr>
    <w:rPr>
      <w:b/>
      <w:sz w:val="28"/>
      <w:szCs w:val="28"/>
    </w:rPr>
  </w:style>
  <w:style w:type="paragraph" w:styleId="style4">
    <w:name w:val="heading 4"/>
    <w:basedOn w:val="style4097"/>
    <w:next w:val="style4097"/>
    <w:pPr>
      <w:keepNext/>
      <w:keepLines/>
      <w:spacing w:before="240" w:after="40"/>
    </w:pPr>
    <w:rPr>
      <w:b/>
      <w:sz w:val="24"/>
      <w:szCs w:val="24"/>
    </w:rPr>
  </w:style>
  <w:style w:type="paragraph" w:styleId="style5">
    <w:name w:val="heading 5"/>
    <w:basedOn w:val="style4097"/>
    <w:next w:val="style4097"/>
    <w:pPr>
      <w:keepNext/>
      <w:keepLines/>
      <w:spacing w:before="220" w:after="40"/>
    </w:pPr>
    <w:rPr>
      <w:b/>
    </w:rPr>
  </w:style>
  <w:style w:type="paragraph" w:styleId="style6">
    <w:name w:val="heading 6"/>
    <w:basedOn w:val="style4097"/>
    <w:next w:val="style4097"/>
    <w:pPr>
      <w:keepNext/>
      <w:keepLines/>
      <w:spacing w:before="200" w:after="40"/>
    </w:pPr>
    <w:rPr>
      <w:b/>
      <w:sz w:val="20"/>
      <w:szCs w:val="20"/>
    </w:rPr>
  </w:style>
  <w:style w:type="paragraph" w:styleId="style62">
    <w:name w:val="Title"/>
    <w:basedOn w:val="style4097"/>
    <w:next w:val="style4097"/>
    <w:pPr>
      <w:keepNext/>
      <w:keepLines/>
      <w:spacing w:before="480" w:after="120"/>
    </w:pPr>
    <w:rPr>
      <w:b/>
      <w:sz w:val="72"/>
      <w:szCs w:val="72"/>
    </w:rPr>
  </w:style>
  <w:style w:type="paragraph" w:styleId="style74">
    <w:name w:val="Subtitle"/>
    <w:basedOn w:val="style4097"/>
    <w:next w:val="style4097"/>
    <w:pPr>
      <w:keepNext/>
      <w:keepLines/>
      <w:spacing w:before="360" w:after="80"/>
    </w:pPr>
    <w:rPr>
      <w:rFonts w:ascii="Georgia" w:cs="Georgia" w:eastAsia="Georgia" w:hAnsi="Georgia"/>
      <w:i/>
      <w:color w:val="666666"/>
      <w:sz w:val="48"/>
      <w:szCs w:val="48"/>
    </w:rPr>
  </w:style>
  <w:style w:type="table" w:customStyle="1" w:styleId="style4099">
    <w:basedOn w:val="style4098"/>
    <w:next w:val="style4099"/>
    <w:pPr>
      <w:spacing w:after="0" w:lineRule="auto" w:line="240"/>
    </w:pPr>
    <w:rPr/>
    <w:tblPr>
      <w:tblStyleRowBandSize w:val="1"/>
      <w:tblStyleColBandSize w:val="1"/>
      <w:tblCellMar>
        <w:top w:w="0" w:type="dxa"/>
        <w:left w:w="115" w:type="dxa"/>
        <w:bottom w:w="0" w:type="dxa"/>
        <w:right w:w="115" w:type="dxa"/>
      </w:tblCellMar>
    </w:tblPr>
    <w:tcPr>
      <w:tcBorders/>
    </w:tcPr>
  </w:style>
  <w:style w:type="paragraph" w:default="1" w:styleId="style0">
    <w:name w:val="Normal"/>
    <w:pPr>
      <w:jc w:val="both"/>
    </w:pPr>
    <w:rPr>
      <w:sz w:val="21"/>
    </w:rPr>
  </w:style>
  <w:style w:type="paragraph" w:styleId="style179">
    <w:name w:val="List Paragraph"/>
    <w:basedOn w:val="style0"/>
    <w:qFormat/>
    <w:uiPriority w:val="34"/>
    <w:pPr>
      <w:ind w:left="720"/>
      <w:contextualSpacing/>
    </w:pPr>
    <w:rPr/>
  </w:style>
  <w:style w:type="paragraph" w:styleId="style32">
    <w:name w:val="footer"/>
    <w:basedOn w:val="style0"/>
    <w:next w:val="style4094"/>
    <w:pPr>
      <w:tabs>
        <w:tab w:val="center" w:leader="none" w:pos="4520"/>
        <w:tab w:val="right" w:leader="none" w:pos="9060"/>
      </w:tabs>
      <w:spacing w:before="0" w:after="0" w:lineRule="auto" w:line="240"/>
      <w:ind w:left="0" w:right="0"/>
    </w:pPr>
    <w:rPr>
      <w:sz w:val="21"/>
    </w:rPr>
  </w:style>
  <w:style w:type="paragraph" w:customStyle="1" w:styleId="style4100">
    <w:name w:val="&quot;Normal+4&quot;"/>
    <w:basedOn w:val="style0"/>
    <w:next w:val="style4094"/>
    <w:pPr>
      <w:autoSpaceDE w:val="false"/>
      <w:autoSpaceDN w:val="false"/>
      <w:adjustRightInd w:val="false"/>
      <w:spacing w:before="0" w:after="0" w:lineRule="auto" w:line="240"/>
      <w:ind w:left="0" w:right="0"/>
    </w:pPr>
    <w:rPr>
      <w:rFonts w:ascii="Arial" w:cs="Times New Roman" w:eastAsia="Times New Roman" w:hAnsi="Arial"/>
      <w:sz w:val="24"/>
      <w:szCs w:val="24"/>
    </w:rPr>
  </w:style>
  <w:style w:type="paragraph" w:styleId="style67">
    <w:name w:val="Body Text Indent"/>
    <w:basedOn w:val="style0"/>
    <w:next w:val="style4094"/>
    <w:pPr>
      <w:spacing w:before="0" w:after="0" w:lineRule="auto" w:line="240"/>
      <w:ind w:left="0" w:right="0" w:firstLine="420"/>
      <w:jc w:val="both"/>
    </w:pPr>
    <w:rPr>
      <w:rFonts w:ascii="Times New Roman" w:cs="Times New Roman" w:eastAsia="Times New Roman" w:hAnsi="Times New Roman"/>
      <w:color w:val="000000"/>
      <w:sz w:val="24"/>
      <w:szCs w:val="20"/>
    </w:rPr>
  </w:style>
  <w:style w:type="character" w:styleId="style87">
    <w:name w:val="Strong"/>
    <w:basedOn w:val="style65"/>
    <w:next w:val="style4094"/>
    <w:qFormat/>
    <w:rPr>
      <w:b/>
    </w:rPr>
  </w:style>
  <w:style w:type="paragraph" w:styleId="style157">
    <w:name w:val="No Spacing"/>
    <w:basedOn w:val="style0"/>
    <w:next w:val="style4094"/>
    <w:qFormat/>
    <w:pPr>
      <w:spacing w:before="100" w:beforeAutospacing="true" w:after="100" w:afterAutospacing="true" w:lineRule="auto" w:line="240"/>
      <w:ind w:left="0" w:right="0"/>
    </w:pPr>
    <w:rPr>
      <w:rFonts w:ascii="Times New Roman" w:cs="Times New Roman" w:eastAsia="Times New Roman" w:hAnsi="Times New Roman"/>
      <w:sz w:val="24"/>
      <w:szCs w:val="24"/>
    </w:rPr>
  </w:style>
  <w:style w:type="character" w:default="1" w:styleId="style65">
    <w:name w:val="Default Paragraph Font"/>
    <w:next w:val="style4094"/>
  </w:style>
  <w:style w:type="paragraph" w:styleId="style82">
    <w:name w:val="Body Text Indent 2"/>
    <w:basedOn w:val="style0"/>
    <w:next w:val="style4094"/>
    <w:pPr>
      <w:spacing w:before="0" w:after="120" w:lineRule="auto" w:line="480"/>
      <w:ind w:left="283" w:right="0"/>
    </w:pPr>
    <w:rPr>
      <w:sz w:val="21"/>
    </w:rPr>
  </w:style>
  <w:style w:type="paragraph" w:styleId="style66">
    <w:name w:val="Body Text"/>
    <w:basedOn w:val="style0"/>
    <w:next w:val="style4094"/>
    <w:pPr>
      <w:spacing w:before="0" w:after="120"/>
      <w:ind w:left="0" w:right="0"/>
    </w:pPr>
    <w:rPr>
      <w:sz w:val="21"/>
    </w:rPr>
  </w:style>
  <w:style w:type="paragraph" w:customStyle="1" w:styleId="style4103">
    <w:name w:val="&quot;Normal+4&quot;"/>
    <w:basedOn w:val="style0"/>
    <w:next w:val="style4094"/>
    <w:pPr>
      <w:autoSpaceDE w:val="false"/>
      <w:autoSpaceDN w:val="false"/>
      <w:adjustRightInd w:val="false"/>
      <w:spacing w:before="0" w:after="0" w:lineRule="auto" w:line="240"/>
      <w:ind w:left="0" w:right="0"/>
    </w:pPr>
    <w:rPr>
      <w:rFonts w:ascii="Arial" w:cs="Times New Roman" w:eastAsia="Times New Roman" w:hAnsi="Arial"/>
      <w:sz w:val="24"/>
      <w:szCs w:val="24"/>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3"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1" Type="http://schemas.openxmlformats.org/officeDocument/2006/relationships/numbering" Target="numbering.xml"/><Relationship Id="rId4" Type="http://schemas.openxmlformats.org/officeDocument/2006/relationships/styles" Target="style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803</Words>
  <Characters>5486</Characters>
  <Application>WPS Office</Application>
  <Paragraphs>79</Paragraphs>
  <CharactersWithSpaces>6350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2021-02-18T18:30:07Z</dcterms:created>
  <dc:creator>WPS Office</dc:creator>
  <lastModifiedBy>Etab5</lastModifiedBy>
  <dcterms:modified xsi:type="dcterms:W3CDTF">2021-02-18T18:30:08Z</dcterms:modified>
</coreProperties>
</file>

<file path=docProps/custom.xml><?xml version="1.0" encoding="utf-8"?>
<Properties xmlns="http://schemas.openxmlformats.org/officeDocument/2006/custom-properties" xmlns:vt="http://schemas.openxmlformats.org/officeDocument/2006/docPropsVTypes"/>
</file>