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E4B61" w:rsidRDefault="007819BB">
      <w:pPr>
        <w:spacing w:before="80" w:line="273" w:lineRule="auto"/>
        <w:rPr>
          <w:rFonts w:ascii="Times New Roman" w:eastAsia="Times New Roman" w:hAnsi="Times New Roman" w:cs="Times New Roman"/>
          <w:b/>
        </w:rPr>
      </w:pPr>
      <w:r>
        <w:rPr>
          <w:rFonts w:ascii="Times New Roman" w:eastAsia="Times New Roman" w:hAnsi="Times New Roman" w:cs="Times New Roman"/>
          <w:b/>
        </w:rPr>
        <w:t xml:space="preserve">                                         2020–2021 EĞİTİM—ÖĞRETİM YILI II.DÖNEM</w:t>
      </w:r>
    </w:p>
    <w:p w14:paraId="00000002" w14:textId="77777777" w:rsidR="009E4B61" w:rsidRDefault="007819BB">
      <w:pPr>
        <w:spacing w:before="80" w:line="273" w:lineRule="auto"/>
        <w:jc w:val="center"/>
        <w:rPr>
          <w:rFonts w:ascii="Times New Roman" w:eastAsia="Times New Roman" w:hAnsi="Times New Roman" w:cs="Times New Roman"/>
          <w:b/>
        </w:rPr>
      </w:pPr>
      <w:r>
        <w:rPr>
          <w:rFonts w:ascii="Times New Roman" w:eastAsia="Times New Roman" w:hAnsi="Times New Roman" w:cs="Times New Roman"/>
          <w:b/>
        </w:rPr>
        <w:t>TARİH DERSİ DÜZCE İLİ  MERKEZ  İLÇE  ZÜMRE ÖĞRETMENLER KURULU TOPLANTI TUTANAĞI</w:t>
      </w:r>
    </w:p>
    <w:p w14:paraId="00000003" w14:textId="77777777" w:rsidR="009E4B61" w:rsidRDefault="009E4B61">
      <w:pPr>
        <w:spacing w:before="80" w:line="273" w:lineRule="auto"/>
        <w:rPr>
          <w:rFonts w:ascii="Times New Roman" w:eastAsia="Times New Roman" w:hAnsi="Times New Roman" w:cs="Times New Roman"/>
        </w:rPr>
      </w:pPr>
    </w:p>
    <w:p w14:paraId="00000004"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05"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GÜNDEM MADDELERİ</w:t>
      </w:r>
    </w:p>
    <w:p w14:paraId="00000006"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07"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1) Açılış ve yoklama</w:t>
      </w:r>
      <w:r>
        <w:rPr>
          <w:rFonts w:ascii="Arial" w:eastAsia="Arial" w:hAnsi="Arial" w:cs="Arial"/>
          <w:color w:val="000000"/>
        </w:rPr>
        <w:br/>
      </w:r>
      <w:r>
        <w:rPr>
          <w:rFonts w:ascii="Arial" w:eastAsia="Arial" w:hAnsi="Arial" w:cs="Arial"/>
          <w:color w:val="000000"/>
        </w:rPr>
        <w:t>2) 2020-2021 Eğitim-Öğretim yılı I. dönem zümre kararlarının gözden geçirilmesi</w:t>
      </w:r>
      <w:r>
        <w:rPr>
          <w:rFonts w:ascii="Arial" w:eastAsia="Arial" w:hAnsi="Arial" w:cs="Arial"/>
          <w:color w:val="000000"/>
        </w:rPr>
        <w:br/>
        <w:t>3) Yıllık planlar ve kazanımların gözden geçirilmesi</w:t>
      </w:r>
      <w:r>
        <w:rPr>
          <w:rFonts w:ascii="Arial" w:eastAsia="Arial" w:hAnsi="Arial" w:cs="Arial"/>
          <w:color w:val="000000"/>
        </w:rPr>
        <w:br/>
        <w:t>4) I. Dönem başarısı ve canlı derslere katılımın değerlendirilmesi</w:t>
      </w:r>
      <w:r>
        <w:rPr>
          <w:rFonts w:ascii="Arial" w:eastAsia="Arial" w:hAnsi="Arial" w:cs="Arial"/>
          <w:color w:val="000000"/>
        </w:rPr>
        <w:br/>
        <w:t>5) Uzaktan eğitim sürecinin değerlendirilmesi</w:t>
      </w:r>
      <w:r>
        <w:rPr>
          <w:rFonts w:ascii="Arial" w:eastAsia="Arial" w:hAnsi="Arial" w:cs="Arial"/>
          <w:color w:val="000000"/>
        </w:rPr>
        <w:br/>
        <w:t>6) EBA Aka</w:t>
      </w:r>
      <w:r>
        <w:rPr>
          <w:rFonts w:ascii="Arial" w:eastAsia="Arial" w:hAnsi="Arial" w:cs="Arial"/>
          <w:color w:val="000000"/>
        </w:rPr>
        <w:t>demik destek programının kullanımı ve değerlendirilmesi</w:t>
      </w:r>
      <w:r>
        <w:rPr>
          <w:rFonts w:ascii="Arial" w:eastAsia="Arial" w:hAnsi="Arial" w:cs="Arial"/>
          <w:color w:val="000000"/>
        </w:rPr>
        <w:br/>
        <w:t>7) Başarısızlığın giderilmesi için alınacak tedbirler</w:t>
      </w:r>
      <w:r>
        <w:rPr>
          <w:rFonts w:ascii="Arial" w:eastAsia="Arial" w:hAnsi="Arial" w:cs="Arial"/>
          <w:color w:val="000000"/>
        </w:rPr>
        <w:br/>
      </w:r>
      <w:r>
        <w:rPr>
          <w:rFonts w:ascii="Arial" w:eastAsia="Arial" w:hAnsi="Arial" w:cs="Arial"/>
          <w:color w:val="333333"/>
          <w:sz w:val="19"/>
          <w:szCs w:val="19"/>
        </w:rPr>
        <w:t>8 Diğer zümre öğretmenleri ile işbirliği</w:t>
      </w:r>
    </w:p>
    <w:p w14:paraId="00000008"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9) Derslerle ilgili araç- gereç ile müfredat programlarının incelenmesi.</w:t>
      </w:r>
      <w:r>
        <w:rPr>
          <w:rFonts w:ascii="Arial" w:eastAsia="Arial" w:hAnsi="Arial" w:cs="Arial"/>
          <w:color w:val="000000"/>
        </w:rPr>
        <w:br/>
        <w:t>10)Öğrenci velileri ile işbirliğ</w:t>
      </w:r>
      <w:r>
        <w:rPr>
          <w:rFonts w:ascii="Arial" w:eastAsia="Arial" w:hAnsi="Arial" w:cs="Arial"/>
          <w:color w:val="000000"/>
        </w:rPr>
        <w:t>inin yapılması</w:t>
      </w:r>
    </w:p>
    <w:p w14:paraId="00000009"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11) Dilek ve temenniler</w:t>
      </w:r>
    </w:p>
    <w:p w14:paraId="0000000A"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0B"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GÜNDEM MADDELERİNİN GÖRÜŞÜLMESİ VE ALINAN KARARLAR</w:t>
      </w:r>
      <w:r>
        <w:rPr>
          <w:rFonts w:ascii="Arial" w:eastAsia="Arial" w:hAnsi="Arial" w:cs="Arial"/>
          <w:color w:val="000000"/>
        </w:rPr>
        <w:br/>
      </w:r>
      <w:r>
        <w:rPr>
          <w:rFonts w:ascii="Arial" w:eastAsia="Arial" w:hAnsi="Arial" w:cs="Arial"/>
          <w:b/>
          <w:color w:val="000000"/>
        </w:rPr>
        <w:br/>
        <w:t>1-AÇILIŞ VE YOKLAMA</w:t>
      </w:r>
    </w:p>
    <w:p w14:paraId="0000000C"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0D"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 Düzce ili Merkez ilçe Tarih dersi zümre öğretmenleri 18,02.2021 tarihinde, zoom üzerinden online olarak zümre başkanı Sedat BESNİ başkanlığınd</w:t>
      </w:r>
      <w:r>
        <w:rPr>
          <w:rFonts w:ascii="Arial" w:eastAsia="Arial" w:hAnsi="Arial" w:cs="Arial"/>
          <w:color w:val="000000"/>
        </w:rPr>
        <w:t>a toplandı. Yapılan yoklamada eksik olmadığı görüldü. Milli Eğitim Bakanlığı Ortaöğretim Kurumları Yönetmeliğinin 111. maddesi doğrultusunda aşağıdaki gündem maddeleri ve ek maddeler oluşturularak toplantıya geçildi.</w:t>
      </w:r>
      <w:r>
        <w:rPr>
          <w:rFonts w:ascii="Arial" w:eastAsia="Arial" w:hAnsi="Arial" w:cs="Arial"/>
          <w:color w:val="000000"/>
        </w:rPr>
        <w:br/>
      </w:r>
    </w:p>
    <w:p w14:paraId="0000000E"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2-2020-2021 EĞİTİM-ÖĞRETİM YILI I. DÖN</w:t>
      </w:r>
      <w:r>
        <w:rPr>
          <w:rFonts w:ascii="Arial" w:eastAsia="Arial" w:hAnsi="Arial" w:cs="Arial"/>
          <w:b/>
          <w:color w:val="000000"/>
        </w:rPr>
        <w:t>EM ZÜMRE KARARLARININ GÖZDEN GEÇİRİLMESİ</w:t>
      </w:r>
    </w:p>
    <w:p w14:paraId="0000000F"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10"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2020-2021 Eğitim-Öğretim yılı I. Dönem Zümre toplantı tutanağı okundu. Uzaktan eğitim sebebiyle aksayan hususlar üzerinde duruldu. İkinci dönemde bu konulara daha duyarlılık gösterilmesi yönünde karar alındı. Birin</w:t>
      </w:r>
      <w:r>
        <w:rPr>
          <w:rFonts w:ascii="Arial" w:eastAsia="Arial" w:hAnsi="Arial" w:cs="Arial"/>
          <w:color w:val="000000"/>
        </w:rPr>
        <w:t>ci dönem alınan kararlar ışığında ikinci dönem zümresinin diğer maddelerine geçildi.</w:t>
      </w:r>
    </w:p>
    <w:p w14:paraId="00000011"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12"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3-2020-2021 YILLIK DERS PLANLARININ GÖZDEN GEÇİRİLMESİ</w:t>
      </w:r>
    </w:p>
    <w:p w14:paraId="00000013"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14"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Yıllık planlar ve kazanımlar incelenerek derslerin; planlar ve kazanımlar doğrultusunda işlendiği ifade edildi. An</w:t>
      </w:r>
      <w:r>
        <w:rPr>
          <w:rFonts w:ascii="Arial" w:eastAsia="Arial" w:hAnsi="Arial" w:cs="Arial"/>
          <w:color w:val="000000"/>
        </w:rPr>
        <w:t>cak uzaktan eğitim sebebiyle derse katılmayan öğrencilerin kazanım noktasında ileriki süreçte sıkıntı yaşayabileceği bunun telafi edilebilmesi için tedbirler alınmasının önemli olduğu vurgulandı.</w:t>
      </w:r>
    </w:p>
    <w:p w14:paraId="00000015"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16"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4) I. DÖNEM BAŞARISI ve CANLI DERSLERE KATILIMIN DEĞERLENDİRİLMESİ</w:t>
      </w:r>
    </w:p>
    <w:p w14:paraId="00000017"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333333"/>
        </w:rPr>
      </w:pPr>
    </w:p>
    <w:p w14:paraId="00000018"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333333"/>
        </w:rPr>
        <w:t>Zümre başkan Sedat  BESNİ; uzaktan eğitim ve bunun getirdiği olumsuzluklar sebebiyle sınıf</w:t>
      </w:r>
    </w:p>
    <w:p w14:paraId="00000019"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başarılarını tam olarak değerlendirmenin zorluğu üzerinde durdu. Gerek yüz yüze eğitim sürecinde </w:t>
      </w:r>
      <w:r>
        <w:rPr>
          <w:rFonts w:ascii="Arial" w:eastAsia="Arial" w:hAnsi="Arial" w:cs="Arial"/>
          <w:color w:val="000000"/>
        </w:rPr>
        <w:t>gerekse uzaktan eğitime geçildiği dönemde katılımın istenilen seviyede olmamasının başarıyı olumsuz etkilediği ifade edildi. Bu gerekçe ile yapılan yazılı sınavlarda da istenilen ve beklenen başarının olmadığı zümre öğretmenlerince ortak görüş olarak ifade</w:t>
      </w:r>
      <w:r>
        <w:rPr>
          <w:rFonts w:ascii="Arial" w:eastAsia="Arial" w:hAnsi="Arial" w:cs="Arial"/>
          <w:color w:val="000000"/>
        </w:rPr>
        <w:t xml:space="preserve"> edildi Ayrıca uzaktan eğitimde derslerde öğrencinin yeterince katılmadığı, katılanların ise </w:t>
      </w:r>
      <w:r>
        <w:rPr>
          <w:rFonts w:ascii="Arial" w:eastAsia="Arial" w:hAnsi="Arial" w:cs="Arial"/>
          <w:color w:val="000000"/>
        </w:rPr>
        <w:lastRenderedPageBreak/>
        <w:t xml:space="preserve">derslere dahil olmayarak sadece dinlemekle yetindiği, bu sebeple de tam bir değerlendirme yapmanın zor olduğu vurgulandı. </w:t>
      </w:r>
    </w:p>
    <w:p w14:paraId="0000001A"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Bu konuda söz alan Tarih Öğretmeni Sema </w:t>
      </w:r>
      <w:r>
        <w:rPr>
          <w:rFonts w:ascii="Arial" w:eastAsia="Arial" w:hAnsi="Arial" w:cs="Arial"/>
          <w:color w:val="000000"/>
        </w:rPr>
        <w:t>Göçer ; Her sınıftan bir yada birkaç öğrenciye arkadaşlarını derse çağırma, onları toparlama  görevi verilirse derse katılım artacaktır dedi.</w:t>
      </w:r>
    </w:p>
    <w:p w14:paraId="0000001B"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Tarih öğretmeni Mustafa Özkan ise    devamsızlık yapan öğrencilerin tespit edilerek velilerine mesaj gönderilmesi </w:t>
      </w:r>
      <w:r>
        <w:rPr>
          <w:rFonts w:ascii="Arial" w:eastAsia="Arial" w:hAnsi="Arial" w:cs="Arial"/>
          <w:color w:val="000000"/>
          <w:sz w:val="24"/>
          <w:szCs w:val="24"/>
        </w:rPr>
        <w:t xml:space="preserve">halinde sorunun önemli ölçüde azalacağını ifade etti .                                                                                     </w:t>
      </w:r>
    </w:p>
    <w:p w14:paraId="0000001C"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000001D"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Bu dönem yaşanan bu sıkıntıların giderilmesi derse katılımın daha yoğun olması yönünde performans notlarının takdir</w:t>
      </w:r>
      <w:r>
        <w:rPr>
          <w:rFonts w:ascii="Arial" w:eastAsia="Arial" w:hAnsi="Arial" w:cs="Arial"/>
          <w:color w:val="000000"/>
        </w:rPr>
        <w:t>inde EBA canlı derslere katılımın belirleyici olacağının öğrencilere duyurularak öğrenci motivasyonun arttırılması ve katılımın daha da çoğaltılmasına çalışılacaktır.</w:t>
      </w:r>
    </w:p>
    <w:p w14:paraId="0000001E"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1F"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KARAR: Eba canlı derslere katılım durumuna göre performans notlarının belirleneceği, tüm</w:t>
      </w:r>
      <w:r>
        <w:rPr>
          <w:rFonts w:ascii="Arial" w:eastAsia="Arial" w:hAnsi="Arial" w:cs="Arial"/>
          <w:b/>
          <w:color w:val="000000"/>
        </w:rPr>
        <w:t xml:space="preserve"> öğrencilere duyurulacaktır.</w:t>
      </w:r>
    </w:p>
    <w:p w14:paraId="00000020"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1"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b/>
          <w:color w:val="000000"/>
        </w:rPr>
        <w:t>5-UZAKTAN EĞİTİM SÜRECİNİN DEĞERLENDİRİLMESİ</w:t>
      </w:r>
    </w:p>
    <w:p w14:paraId="00000022"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23"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Dünya genelinde yaşanan ve Türkiye’yi de olumsuz etkileyen pandemi sebebiyle yaklaşık bir eğitim öğretim yılı uzaktan eğitim yapıldığı belirtildi. Bu süreç değerlendirildiğinde başlangıca göre büyük bir mesafe katedildiği; eksikliklerin tamamlanarak EBA si</w:t>
      </w:r>
      <w:r>
        <w:rPr>
          <w:rFonts w:ascii="Arial" w:eastAsia="Arial" w:hAnsi="Arial" w:cs="Arial"/>
          <w:color w:val="000000"/>
        </w:rPr>
        <w:t>stemimin öğrencinin tam olarak faydalanabileceği bir bilişim sistemi haline getirildiği yorumu yapıldı. Ancak şartları itibariyle internet problemi yaşayanların varlığı, kalabalık ailelerde cihazların ortak kullanımı ya da hiç tablet veya bilgisayarı olmay</w:t>
      </w:r>
      <w:r>
        <w:rPr>
          <w:rFonts w:ascii="Arial" w:eastAsia="Arial" w:hAnsi="Arial" w:cs="Arial"/>
          <w:color w:val="000000"/>
        </w:rPr>
        <w:t>an öğrencilerin bulunması bir problem olarak karşımıza çıkmış ve bazı öğrencilere ulaşılamadığı ifade edilmiştir. Zümre Başkanı Sedat BESNİ derslerde kameraların kapalı olması güvenlik açısından doğru bir karar olsa da ders işlenişi ve dikkatin yeterince s</w:t>
      </w:r>
      <w:r>
        <w:rPr>
          <w:rFonts w:ascii="Arial" w:eastAsia="Arial" w:hAnsi="Arial" w:cs="Arial"/>
          <w:color w:val="000000"/>
        </w:rPr>
        <w:t>ağlanamaması, katılımın az olması gibi sorunlara yol açmıştır, şeklinde görüş belirtti.                                                                                                                            Tarih öğretmeni Mustafa ÖZKAN ‘uzaktan eğitim</w:t>
      </w:r>
      <w:r>
        <w:rPr>
          <w:rFonts w:ascii="Arial" w:eastAsia="Arial" w:hAnsi="Arial" w:cs="Arial"/>
          <w:color w:val="000000"/>
        </w:rPr>
        <w:t xml:space="preserve"> sürecinde EBA TV uygulaması da kullanılmıştır. Özellikle internet ve cihaz problemi yaşayan öğrenciler açısından bunun önemli olduğu vurgulanmalıdır. Ancak anlatımların ders kitaplarıyla tam olarak uyumlu olmaması ve sınıf ortamındaki gibi anlık geri bild</w:t>
      </w:r>
      <w:r>
        <w:rPr>
          <w:rFonts w:ascii="Arial" w:eastAsia="Arial" w:hAnsi="Arial" w:cs="Arial"/>
          <w:color w:val="000000"/>
        </w:rPr>
        <w:t>irim verilememesi, soru-cevap gibi yöntemlerin uygulanamaması dikkat çeken bir eksiklik olmuştur. Bu eksikliklerin giderilmesi ile Eba tv daha faydalı bir eğitim platformuna dönüşecektir’ şeklinde görüş belirtmiştir.</w:t>
      </w:r>
    </w:p>
    <w:p w14:paraId="00000024"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25"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KARAR 1: İnternet, bilgisayar ve table</w:t>
      </w:r>
      <w:r>
        <w:rPr>
          <w:rFonts w:ascii="Arial" w:eastAsia="Arial" w:hAnsi="Arial" w:cs="Arial"/>
          <w:b/>
          <w:color w:val="000000"/>
        </w:rPr>
        <w:t>t gibi imkanlardan yoksun olan ve EBA sistemine ulaşımda sıkıntı yaşayan öğrencilerin tespit edilmesi, gerekli önlemlerin alınarak bu durumdaki öğrencilerin öncelikli olarak eba tv’ye yönlendirilmesi ve durumun okul idaresine bildirilerek, birlikte gerekli</w:t>
      </w:r>
      <w:r>
        <w:rPr>
          <w:rFonts w:ascii="Arial" w:eastAsia="Arial" w:hAnsi="Arial" w:cs="Arial"/>
          <w:b/>
          <w:color w:val="000000"/>
        </w:rPr>
        <w:t xml:space="preserve"> desteğin yapılması için çalışmalar yapılması kararı alındı</w:t>
      </w:r>
      <w:r>
        <w:rPr>
          <w:rFonts w:ascii="Arial" w:eastAsia="Arial" w:hAnsi="Arial" w:cs="Arial"/>
          <w:color w:val="000000"/>
        </w:rPr>
        <w:t>.</w:t>
      </w:r>
    </w:p>
    <w:p w14:paraId="00000026"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7"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KARAR 2: Öğrencilerin Eba sistemini düzenli takip etmesi için gerekli çalışmaların yapılması kararı alındı.</w:t>
      </w:r>
    </w:p>
    <w:p w14:paraId="00000028"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9"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6-EBA AKADEMİK DESTEK PROGRAMININ KULLANIMI VE DEĞERLENDİRİLMESİ</w:t>
      </w:r>
    </w:p>
    <w:p w14:paraId="0000002A"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EBA bilişim sistemin</w:t>
      </w:r>
      <w:r>
        <w:rPr>
          <w:rFonts w:ascii="Arial" w:eastAsia="Arial" w:hAnsi="Arial" w:cs="Arial"/>
          <w:color w:val="000000"/>
        </w:rPr>
        <w:t>de 11. ve 12.sınıflara yönelik olarak hazırlanmış, bu sınıfları üniversite sınavlarına hazırlayan tüm ders materyallerinin bulunduğu akademik bir sistemin varlığının öğrenci açısından büyük bir avantaj olduğu ifade edildi. Bu sistem üzerinden öğrencilere 9</w:t>
      </w:r>
      <w:r>
        <w:rPr>
          <w:rFonts w:ascii="Arial" w:eastAsia="Arial" w:hAnsi="Arial" w:cs="Arial"/>
          <w:color w:val="000000"/>
        </w:rPr>
        <w:t>.sınıftan itibaren bütün konularla ilgili olarak konu anlatımı yapıldığı, konu özetlerinin verildiği, etkinliklerin yer aldığı ayrıca öğrencinin bilişsel seviyesine göre soru tiplerinin bulunduğu ifade edildi. Yine bu sistemde belirli aralıklarla TYT ve AY</w:t>
      </w:r>
      <w:r>
        <w:rPr>
          <w:rFonts w:ascii="Arial" w:eastAsia="Arial" w:hAnsi="Arial" w:cs="Arial"/>
          <w:color w:val="000000"/>
        </w:rPr>
        <w:t>T denemelerinin yapıldığı ifade edildi. Bu özellikleri sebebiyle özellikle bu dönemde öğrenciler için çok önemli bir kazanım platformu olduğu ve bundan faydalanmanın önemi üzerinde duruldu.</w:t>
      </w:r>
    </w:p>
    <w:p w14:paraId="0000002B"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C"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KARAR: Öğrencilerin Eba Akademiyi aktif kullanması önemli olduğu ve öğrencinin bu konuda yönlendirilmesi kararı alındı</w:t>
      </w:r>
      <w:r>
        <w:rPr>
          <w:rFonts w:ascii="Arial" w:eastAsia="Arial" w:hAnsi="Arial" w:cs="Arial"/>
          <w:color w:val="000000"/>
        </w:rPr>
        <w:t>.</w:t>
      </w:r>
    </w:p>
    <w:p w14:paraId="0000002D"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E"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2F"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30"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31"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7-BAŞARISIZLIĞIN GİDERİLMESİ İÇİN ALINACAK TEDBİRLER</w:t>
      </w:r>
    </w:p>
    <w:p w14:paraId="00000032"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33"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Zümre başkanı Sedat BESNİ söz alarak; başarıyı artırmak için gerekli çalışmala</w:t>
      </w:r>
      <w:r>
        <w:rPr>
          <w:rFonts w:ascii="Arial" w:eastAsia="Arial" w:hAnsi="Arial" w:cs="Arial"/>
          <w:color w:val="000000"/>
        </w:rPr>
        <w:t>rın yapılması gerektiğini vurguladı. Bu doğrultuda gerek yüz yüze eğitimde gerekse uzaktan eğitimde EBA kullanımının önemli olduğuna dikkat çekti. Derslerin soru-cevap metodunu kullanarak daha aktif hale getirilmesinin, yüz yüze eğitime geçilen/geçilecek s</w:t>
      </w:r>
      <w:r>
        <w:rPr>
          <w:rFonts w:ascii="Arial" w:eastAsia="Arial" w:hAnsi="Arial" w:cs="Arial"/>
          <w:color w:val="000000"/>
        </w:rPr>
        <w:t>ınıflarda konuların ana hatlarını tahtaya yazarak dikkat çekilmesinin, harita kullanarak ya da haritanın tahtaya çizerek ders işlenmesinin daha yararlı olacağını belirtti. Uzaktan eğitimde ise slaytlarla ve görsellerle desteklenen bir dersin öğrenci açısın</w:t>
      </w:r>
      <w:r>
        <w:rPr>
          <w:rFonts w:ascii="Arial" w:eastAsia="Arial" w:hAnsi="Arial" w:cs="Arial"/>
          <w:color w:val="000000"/>
        </w:rPr>
        <w:t>da cazip görülebildiği ve başarıyı artıran bir faktör olabileceğini belirtti.</w:t>
      </w:r>
      <w:r>
        <w:rPr>
          <w:rFonts w:ascii="Arial" w:eastAsia="Arial" w:hAnsi="Arial" w:cs="Arial"/>
          <w:color w:val="000000"/>
        </w:rPr>
        <w:br/>
      </w:r>
    </w:p>
    <w:p w14:paraId="00000034"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 Tarih Öğretmeni  Murat KIZILCAOĞLU Tarih dersini eğlenceli hale getirmek için dersin tarih şemaları ve tarih fıkralarıyla desteklenmesinin önemli ve gerekli olduğunu vurguladı.</w:t>
      </w:r>
      <w:r>
        <w:rPr>
          <w:rFonts w:ascii="Arial" w:eastAsia="Arial" w:hAnsi="Arial" w:cs="Arial"/>
          <w:color w:val="000000"/>
        </w:rPr>
        <w:br/>
        <w:t>Gerek yüz yüze eğitimde gerekse online eğitimde başarının arttırılması yönünde aşağıdaki kararlar alındı:</w:t>
      </w:r>
    </w:p>
    <w:p w14:paraId="00000035"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1-Verimli çalışma yönteminin öğrenciye öğretilmesi/anlatılması</w:t>
      </w:r>
      <w:r>
        <w:rPr>
          <w:rFonts w:ascii="Arial" w:eastAsia="Arial" w:hAnsi="Arial" w:cs="Arial"/>
          <w:color w:val="000000"/>
        </w:rPr>
        <w:br/>
        <w:t>Hazırlanacak olan sunu ve internet üzerinden bulunabilecek belgesel ve video anlatımla</w:t>
      </w:r>
      <w:r>
        <w:rPr>
          <w:rFonts w:ascii="Arial" w:eastAsia="Arial" w:hAnsi="Arial" w:cs="Arial"/>
          <w:color w:val="000000"/>
        </w:rPr>
        <w:t>rla konular desteklenirse başarının daha da artacağına inandığını dile getirdi.</w:t>
      </w:r>
      <w:r>
        <w:rPr>
          <w:rFonts w:ascii="Arial" w:eastAsia="Arial" w:hAnsi="Arial" w:cs="Arial"/>
          <w:color w:val="000000"/>
        </w:rPr>
        <w:br/>
        <w:t>Eba üzerinden ve diğer internet sitelerinde bulunabilen animasyon, bulmaca, oyun ve yarışmaların derste kullanılması gerektiği.</w:t>
      </w:r>
      <w:r>
        <w:rPr>
          <w:rFonts w:ascii="Arial" w:eastAsia="Arial" w:hAnsi="Arial" w:cs="Arial"/>
          <w:color w:val="000000"/>
        </w:rPr>
        <w:br/>
        <w:t>Odsgm.meb.gov.tr üzerinden test soruları indiril</w:t>
      </w:r>
      <w:r>
        <w:rPr>
          <w:rFonts w:ascii="Arial" w:eastAsia="Arial" w:hAnsi="Arial" w:cs="Arial"/>
          <w:color w:val="000000"/>
        </w:rPr>
        <w:t>erek konulara göre öğrencilerle paylaşılması</w:t>
      </w:r>
      <w:r>
        <w:rPr>
          <w:rFonts w:ascii="Arial" w:eastAsia="Arial" w:hAnsi="Arial" w:cs="Arial"/>
          <w:color w:val="000000"/>
        </w:rPr>
        <w:br/>
        <w:t>Aynı testlerin öğrenciler tarafından çözülmesinin sağlanması.</w:t>
      </w:r>
      <w:r>
        <w:rPr>
          <w:rFonts w:ascii="Arial" w:eastAsia="Arial" w:hAnsi="Arial" w:cs="Arial"/>
          <w:color w:val="000000"/>
        </w:rPr>
        <w:br/>
        <w:t>Konuların niteliğine göre görevlendirilen öğrencilerin katılımıyla dersi konferans veya seminer şeklinde işleyerek daha fazla katılımın sağlanması.</w:t>
      </w:r>
      <w:r>
        <w:rPr>
          <w:rFonts w:ascii="Arial" w:eastAsia="Arial" w:hAnsi="Arial" w:cs="Arial"/>
          <w:color w:val="000000"/>
        </w:rPr>
        <w:br/>
        <w:t>D</w:t>
      </w:r>
      <w:r>
        <w:rPr>
          <w:rFonts w:ascii="Arial" w:eastAsia="Arial" w:hAnsi="Arial" w:cs="Arial"/>
          <w:color w:val="000000"/>
        </w:rPr>
        <w:t>erse hazır gelen öğrencilerin gerekirse performans notu ile ödüllendirilerek, hazırlıksız gelenin uyarılması.</w:t>
      </w:r>
      <w:r>
        <w:rPr>
          <w:rFonts w:ascii="Arial" w:eastAsia="Arial" w:hAnsi="Arial" w:cs="Arial"/>
          <w:color w:val="000000"/>
        </w:rPr>
        <w:br/>
        <w:t>Sınıf öğretmenleri ile öğrenciler hakkında görüş alışverişinde bulunulması</w:t>
      </w:r>
      <w:r>
        <w:rPr>
          <w:rFonts w:ascii="Arial" w:eastAsia="Arial" w:hAnsi="Arial" w:cs="Arial"/>
          <w:color w:val="000000"/>
        </w:rPr>
        <w:br/>
        <w:t>Problemli öğrencilerin okul rehberlik servisi ile görüştürülmesi/görüşü</w:t>
      </w:r>
      <w:r>
        <w:rPr>
          <w:rFonts w:ascii="Arial" w:eastAsia="Arial" w:hAnsi="Arial" w:cs="Arial"/>
          <w:color w:val="000000"/>
        </w:rPr>
        <w:t>lmesi</w:t>
      </w:r>
      <w:r>
        <w:rPr>
          <w:rFonts w:ascii="Arial" w:eastAsia="Arial" w:hAnsi="Arial" w:cs="Arial"/>
          <w:color w:val="000000"/>
        </w:rPr>
        <w:br/>
        <w:t>Başarısız öğrencilerin velileri ile sürekli işbirliğinin sağlanması</w:t>
      </w:r>
    </w:p>
    <w:p w14:paraId="00000036"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37"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.8-</w:t>
      </w:r>
      <w:r>
        <w:rPr>
          <w:rFonts w:ascii="Arial" w:eastAsia="Arial" w:hAnsi="Arial" w:cs="Arial"/>
          <w:b/>
          <w:color w:val="000000"/>
        </w:rPr>
        <w:t xml:space="preserve"> DİĞER ZÜMRE ÖĞRETMENLERİ İLE İŞBİRLİĞİ</w:t>
      </w:r>
    </w:p>
    <w:p w14:paraId="00000038"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333333"/>
        </w:rPr>
      </w:pPr>
    </w:p>
    <w:p w14:paraId="00000039"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333333"/>
        </w:rPr>
        <w:t>Konuların özelliğine göre Edebiyat, Felsefe, Din Kültürü ve Ahlak bilgisi ve Coğrafya Öğretmenleri ile İşbirliği yapılarak gerekirse ders</w:t>
      </w:r>
      <w:r>
        <w:rPr>
          <w:rFonts w:ascii="Arial" w:eastAsia="Arial" w:hAnsi="Arial" w:cs="Arial"/>
          <w:color w:val="333333"/>
        </w:rPr>
        <w:t xml:space="preserve">e alınmalarının sağlanmasına karar verildi.     Tarih öğretmeni Aysel ÇELEBİ “ 9.sınıf Tarih ders ünitelerinden İslam Tarihi ve Uygarlığı ünitesinde Hz. Muhammed’in Hayatı dersi öğretmeni ile işbirliği yapılması faydalı olacaktır” şeklinde görüş belirtti. </w:t>
      </w:r>
      <w:r>
        <w:rPr>
          <w:rFonts w:ascii="Arial" w:eastAsia="Arial" w:hAnsi="Arial" w:cs="Arial"/>
          <w:color w:val="333333"/>
        </w:rPr>
        <w:t xml:space="preserve"> Tarih Öğretmeni Sibel DUROĞLU , tarih 10 ve 11 dersleri yeni müfredatında felsefe dersi ile bağlantılı bir çok konu olduğunu ve felsefe öğretmeni ile sürekli işbirliği yapmanın önemli ve gerekli olduğunu vurguladı. Yine Kültür ve Medeniyet bölümlerinde ed</w:t>
      </w:r>
      <w:r>
        <w:rPr>
          <w:rFonts w:ascii="Arial" w:eastAsia="Arial" w:hAnsi="Arial" w:cs="Arial"/>
          <w:color w:val="333333"/>
        </w:rPr>
        <w:t>ebiyat öğretmenleri ile işbirliğinin önemli olduğu vurgulandı</w:t>
      </w:r>
      <w:r>
        <w:rPr>
          <w:rFonts w:ascii="Arial" w:eastAsia="Arial" w:hAnsi="Arial" w:cs="Arial"/>
          <w:color w:val="333333"/>
          <w:sz w:val="19"/>
          <w:szCs w:val="19"/>
        </w:rPr>
        <w:t>.</w:t>
      </w:r>
      <w:r>
        <w:rPr>
          <w:rFonts w:ascii="Arial" w:eastAsia="Arial" w:hAnsi="Arial" w:cs="Arial"/>
          <w:color w:val="333333"/>
          <w:sz w:val="16"/>
          <w:szCs w:val="16"/>
        </w:rPr>
        <w:br/>
      </w:r>
    </w:p>
    <w:p w14:paraId="0000003A"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t>
      </w:r>
    </w:p>
    <w:p w14:paraId="0000003B"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9-DERSLERLE İLGİLİ ARAÇ-GEREÇ VE MÜFREDAT PROĞRAMLARININ İNCELENMESİ</w:t>
      </w:r>
    </w:p>
    <w:p w14:paraId="0000003C"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3D"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Derslerde harita, yardımcı kaynaklar, ve tahtanın etkili kullanılmasının farklı zeka türlerine hitap ettiğine ve bu yönüyle de kullanılmasının önemli olduğuna vurgu yapılıp etkili şekilde kullanılması kararı alındı. Tarih derslerinde ders saatleri içerisin</w:t>
      </w:r>
      <w:r>
        <w:rPr>
          <w:rFonts w:ascii="Arial" w:eastAsia="Arial" w:hAnsi="Arial" w:cs="Arial"/>
          <w:color w:val="000000"/>
        </w:rPr>
        <w:t xml:space="preserve">de konuyla ilgili belgesel ve filmlerin öğrencilere eba üzerinden izletilmesi sağlanarak görsel eğitim araçlarından istifade edilmesi yoluna gidilmesi kararı alındı. Uzaktan eğitim ve hibrit eğitimde kullanılabilecek konu videolarının ve belgesellerin Eba </w:t>
      </w:r>
      <w:r>
        <w:rPr>
          <w:rFonts w:ascii="Arial" w:eastAsia="Arial" w:hAnsi="Arial" w:cs="Arial"/>
          <w:color w:val="000000"/>
        </w:rPr>
        <w:t xml:space="preserve">sisteminde yer aldığına dikkat çekilerek bunların konuların </w:t>
      </w:r>
      <w:r>
        <w:rPr>
          <w:rFonts w:ascii="Arial" w:eastAsia="Arial" w:hAnsi="Arial" w:cs="Arial"/>
          <w:color w:val="000000"/>
        </w:rPr>
        <w:lastRenderedPageBreak/>
        <w:t>işlenişinde derslerde kullanılması kararı alındı. Tebliğler Dergisinin müfredatla ilgili bölümleri okunarak incelendi. Tarih dersi müfredatları gözden geçirildi. Yeni müfredatta önemli değişiklikl</w:t>
      </w:r>
      <w:r>
        <w:rPr>
          <w:rFonts w:ascii="Arial" w:eastAsia="Arial" w:hAnsi="Arial" w:cs="Arial"/>
          <w:color w:val="000000"/>
        </w:rPr>
        <w:t>er yapıldığı hatırlatıldı.</w:t>
      </w:r>
      <w:r>
        <w:rPr>
          <w:rFonts w:ascii="Arial" w:eastAsia="Arial" w:hAnsi="Arial" w:cs="Arial"/>
          <w:color w:val="000000"/>
        </w:rPr>
        <w:br/>
        <w:t>Tarih Öğretmeni Oğuzhan ÖZTÜRK eski Müfredattaki 10 .sınıf konularının 10. ve 11. sınıfa paylaştırıldığı ve dolayısıyla ders saatinin arttırılmış olduğu bunun son derece isabetli bir karar olduğunu belirtti. Ancak bu defada 12.sı</w:t>
      </w:r>
      <w:r>
        <w:rPr>
          <w:rFonts w:ascii="Arial" w:eastAsia="Arial" w:hAnsi="Arial" w:cs="Arial"/>
          <w:color w:val="000000"/>
        </w:rPr>
        <w:t>nıf müfredatının çok yoğunlaştırılmış olduğunu; Çağdaş Türk ve Dünya Tarihi konularının TC. İnkılap Tarihi müfredatına eklendiğini bunun ise konuların yetiştirilmesinde zorluk oluşturduğunu ifade etti.</w:t>
      </w:r>
      <w:r>
        <w:rPr>
          <w:rFonts w:ascii="Arial" w:eastAsia="Arial" w:hAnsi="Arial" w:cs="Arial"/>
          <w:color w:val="000000"/>
        </w:rPr>
        <w:br/>
        <w:t>Tarih Öğretmeni  Haydar işık 9. Sınıf kitaplarının yet</w:t>
      </w:r>
      <w:r>
        <w:rPr>
          <w:rFonts w:ascii="Arial" w:eastAsia="Arial" w:hAnsi="Arial" w:cs="Arial"/>
          <w:color w:val="000000"/>
        </w:rPr>
        <w:t>erince öğrenciye hitap etmediğini, gerek anlatım gerekse konu dizilimi açısından kitapların sıkıntılı olduğunu ifade etti.</w:t>
      </w:r>
      <w:r>
        <w:rPr>
          <w:rFonts w:ascii="Arial" w:eastAsia="Arial" w:hAnsi="Arial" w:cs="Arial"/>
          <w:color w:val="000000"/>
        </w:rPr>
        <w:br/>
        <w:t>Tarih Öğretmeni  Serap Çırak  ise 11.sınıf ders kitaplarının öğrenci seviyesine uygun olmadığını abartılı şekilde akademik bir dil ku</w:t>
      </w:r>
      <w:r>
        <w:rPr>
          <w:rFonts w:ascii="Arial" w:eastAsia="Arial" w:hAnsi="Arial" w:cs="Arial"/>
          <w:color w:val="000000"/>
        </w:rPr>
        <w:t>llanıldığını ve yeterince kitaptan faydalanamadıklarını vurguladı.</w:t>
      </w:r>
    </w:p>
    <w:p w14:paraId="0000003E"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3F"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KARAR: EBA sisteminden konularla ilgili olarak video ve belgesellerin izlenmesine karar verildi</w:t>
      </w:r>
      <w:r>
        <w:rPr>
          <w:rFonts w:ascii="Arial" w:eastAsia="Arial" w:hAnsi="Arial" w:cs="Arial"/>
          <w:color w:val="000000"/>
        </w:rPr>
        <w:t>.</w:t>
      </w:r>
      <w:r>
        <w:rPr>
          <w:rFonts w:ascii="Arial" w:eastAsia="Arial" w:hAnsi="Arial" w:cs="Arial"/>
          <w:color w:val="000000"/>
        </w:rPr>
        <w:br/>
      </w:r>
      <w:r>
        <w:rPr>
          <w:rFonts w:ascii="Arial" w:eastAsia="Arial" w:hAnsi="Arial" w:cs="Arial"/>
          <w:b/>
          <w:color w:val="000000"/>
        </w:rPr>
        <w:br/>
      </w:r>
    </w:p>
    <w:p w14:paraId="00000040"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41"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10-ÖĞRENCİ VELİLERİ İLE İŞBİRLİĞİNİN YAPILMASI</w:t>
      </w:r>
    </w:p>
    <w:p w14:paraId="00000042"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43"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Özellikle pandemi sürecinde velilerle işbirliğinin daha önem kazandığı vurgulanarak, öğrenci başarısının artırılması için velilerle sürekli işbirliğine gidileceği ifade edildi. Bu amaçla sınıf rehber ve okul rehber öğretmenleriyle sürekli iş birliği içinde</w:t>
      </w:r>
      <w:r>
        <w:rPr>
          <w:rFonts w:ascii="Arial" w:eastAsia="Arial" w:hAnsi="Arial" w:cs="Arial"/>
          <w:color w:val="000000"/>
        </w:rPr>
        <w:t xml:space="preserve"> olunacağı ifade edildi. Veli görüşmelerinde;</w:t>
      </w:r>
    </w:p>
    <w:p w14:paraId="00000044"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*Velilere öğrencilerin başarısızlıkları ve olumsuz yönleri anlatılırken aynı zamanda başarılı ve olumlu yanları anlatılmalı öğretmen-öğrenci-veli işbirliği sağlanmalıdır.</w:t>
      </w:r>
      <w:r>
        <w:rPr>
          <w:rFonts w:ascii="Arial" w:eastAsia="Arial" w:hAnsi="Arial" w:cs="Arial"/>
          <w:color w:val="000000"/>
        </w:rPr>
        <w:br/>
        <w:t xml:space="preserve">*Anne ve babaların çocukları ile gurur </w:t>
      </w:r>
      <w:r>
        <w:rPr>
          <w:rFonts w:ascii="Arial" w:eastAsia="Arial" w:hAnsi="Arial" w:cs="Arial"/>
          <w:color w:val="000000"/>
        </w:rPr>
        <w:t>duymaları sağlanmalı ve veli gurur mektubu gönderilmelidir</w:t>
      </w:r>
      <w:r>
        <w:rPr>
          <w:rFonts w:ascii="Arial" w:eastAsia="Arial" w:hAnsi="Arial" w:cs="Arial"/>
          <w:color w:val="000000"/>
        </w:rPr>
        <w:br/>
        <w:t>*Öğrencilerin gelişim özellikleri konularında veliler bilgilendirilmelidir.</w:t>
      </w:r>
      <w:r>
        <w:rPr>
          <w:rFonts w:ascii="Arial" w:eastAsia="Arial" w:hAnsi="Arial" w:cs="Arial"/>
          <w:color w:val="000000"/>
        </w:rPr>
        <w:br/>
        <w:t>*Anne ve babaların çocuklarının eğitimlerinde rol almaları sağlanmalı gerekirse okul rehberlik servisi ile işbirliği yapı</w:t>
      </w:r>
      <w:r>
        <w:rPr>
          <w:rFonts w:ascii="Arial" w:eastAsia="Arial" w:hAnsi="Arial" w:cs="Arial"/>
          <w:color w:val="000000"/>
        </w:rPr>
        <w:t>larak okulda konferanslar düzenlenmelidir. şeklinde kararlar alındı.</w:t>
      </w:r>
    </w:p>
    <w:p w14:paraId="00000045"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 Velilerle zoom üzerinden toplantı yapılması</w:t>
      </w:r>
    </w:p>
    <w:p w14:paraId="00000046"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b/>
          <w:color w:val="000000"/>
        </w:rPr>
        <w:t>KARAR: Velilerle sürekli iletişim ve işbirliği içinde olunması kararlaştırıldı.</w:t>
      </w:r>
    </w:p>
    <w:p w14:paraId="00000047" w14:textId="77777777" w:rsidR="009E4B61" w:rsidRDefault="009E4B61">
      <w:pPr>
        <w:pBdr>
          <w:top w:val="nil"/>
          <w:left w:val="nil"/>
          <w:bottom w:val="nil"/>
          <w:right w:val="nil"/>
          <w:between w:val="nil"/>
        </w:pBdr>
        <w:shd w:val="clear" w:color="auto" w:fill="FFFFFF"/>
        <w:spacing w:after="0" w:line="240" w:lineRule="auto"/>
        <w:rPr>
          <w:rFonts w:ascii="Arial" w:eastAsia="Arial" w:hAnsi="Arial" w:cs="Arial"/>
          <w:b/>
          <w:color w:val="000000"/>
        </w:rPr>
      </w:pPr>
    </w:p>
    <w:p w14:paraId="00000048" w14:textId="77777777" w:rsidR="009E4B61" w:rsidRDefault="007819BB">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11-DİLEK VE TEMENNİLER</w:t>
      </w:r>
      <w:r>
        <w:rPr>
          <w:rFonts w:ascii="Arial" w:eastAsia="Arial" w:hAnsi="Arial" w:cs="Arial"/>
          <w:color w:val="000000"/>
        </w:rPr>
        <w:br/>
        <w:t>Toplantıya katılan öğretmenler 2020–20</w:t>
      </w:r>
      <w:r>
        <w:rPr>
          <w:rFonts w:ascii="Arial" w:eastAsia="Arial" w:hAnsi="Arial" w:cs="Arial"/>
          <w:color w:val="000000"/>
        </w:rPr>
        <w:t>21 eğitim- öğretim yılı ikinci kanaat döneminin daha başarılı ve pandemi etkilerinden uzak geçmesi dilek ve temennisinde bulundular. Görüşülecek konu kalmadığından Zümre Başkan tarafından toplantıya son verildi.</w:t>
      </w:r>
    </w:p>
    <w:p w14:paraId="00000049" w14:textId="77777777" w:rsidR="009E4B61" w:rsidRDefault="009E4B61">
      <w:pPr>
        <w:rPr>
          <w:color w:val="000000"/>
        </w:rPr>
      </w:pPr>
    </w:p>
    <w:p w14:paraId="0000004A" w14:textId="77777777" w:rsidR="009E4B61" w:rsidRDefault="009E4B61">
      <w:pPr>
        <w:rPr>
          <w:color w:val="000000"/>
        </w:rPr>
      </w:pPr>
    </w:p>
    <w:p w14:paraId="0000004B" w14:textId="77777777" w:rsidR="009E4B61" w:rsidRDefault="009E4B61">
      <w:pPr>
        <w:rPr>
          <w:color w:val="000000"/>
        </w:rPr>
      </w:pPr>
    </w:p>
    <w:p w14:paraId="0000004C" w14:textId="77777777" w:rsidR="009E4B61" w:rsidRDefault="009E4B61">
      <w:pPr>
        <w:rPr>
          <w:color w:val="000000"/>
        </w:rPr>
      </w:pPr>
    </w:p>
    <w:p w14:paraId="0000004D" w14:textId="77777777" w:rsidR="009E4B61" w:rsidRDefault="009E4B61">
      <w:pPr>
        <w:rPr>
          <w:color w:val="000000"/>
        </w:rPr>
      </w:pPr>
    </w:p>
    <w:p w14:paraId="0000004E" w14:textId="77777777" w:rsidR="009E4B61" w:rsidRDefault="009E4B61">
      <w:pPr>
        <w:rPr>
          <w:color w:val="000000"/>
        </w:rPr>
      </w:pPr>
    </w:p>
    <w:p w14:paraId="0000004F" w14:textId="77777777" w:rsidR="009E4B61" w:rsidRDefault="009E4B61">
      <w:pPr>
        <w:rPr>
          <w:color w:val="000000"/>
        </w:rPr>
      </w:pPr>
    </w:p>
    <w:p w14:paraId="00000050" w14:textId="77777777" w:rsidR="009E4B61" w:rsidRDefault="009E4B61">
      <w:pPr>
        <w:rPr>
          <w:color w:val="000000"/>
        </w:rPr>
      </w:pPr>
    </w:p>
    <w:p w14:paraId="00000051" w14:textId="77777777" w:rsidR="009E4B61" w:rsidRDefault="009E4B61">
      <w:pPr>
        <w:rPr>
          <w:color w:val="000000"/>
        </w:rPr>
      </w:pPr>
    </w:p>
    <w:p w14:paraId="00000052" w14:textId="77777777" w:rsidR="009E4B61" w:rsidRDefault="007819BB">
      <w:pPr>
        <w:rPr>
          <w:color w:val="000000"/>
        </w:rPr>
      </w:pPr>
      <w:r>
        <w:rPr>
          <w:color w:val="000000"/>
        </w:rPr>
        <w:lastRenderedPageBreak/>
        <w:t xml:space="preserve">                                TOP</w:t>
      </w:r>
      <w:r>
        <w:rPr>
          <w:color w:val="000000"/>
        </w:rPr>
        <w:t>LANTIYA KATILAN ÖĞRETMENLER</w:t>
      </w:r>
    </w:p>
    <w:p w14:paraId="00000053" w14:textId="77777777" w:rsidR="009E4B61" w:rsidRDefault="007819BB">
      <w:pPr>
        <w:rPr>
          <w:color w:val="000000"/>
        </w:rPr>
      </w:pPr>
      <w:r>
        <w:rPr>
          <w:color w:val="000000"/>
        </w:rPr>
        <w:t xml:space="preserve"> 1-SEDAT BESNİ                              DÜZCE 15 TEMMUZ ŞEHİTLER ANADOLU LİSESİ</w:t>
      </w:r>
    </w:p>
    <w:p w14:paraId="00000054" w14:textId="77777777" w:rsidR="009E4B61" w:rsidRDefault="007819BB">
      <w:pPr>
        <w:rPr>
          <w:color w:val="000000"/>
        </w:rPr>
      </w:pPr>
      <w:r>
        <w:rPr>
          <w:color w:val="000000"/>
        </w:rPr>
        <w:t>2-MUSTAFA ÖZKAN                       DÜZCE FEN LİSESİ</w:t>
      </w:r>
    </w:p>
    <w:p w14:paraId="00000055" w14:textId="77777777" w:rsidR="009E4B61" w:rsidRDefault="007819BB">
      <w:pPr>
        <w:rPr>
          <w:color w:val="000000"/>
        </w:rPr>
      </w:pPr>
      <w:r>
        <w:rPr>
          <w:color w:val="000000"/>
        </w:rPr>
        <w:t>3- İSMAİL KAYA                               DÜZCE  TURGUT ÖZAL ANADOLU LİSESİ</w:t>
      </w:r>
    </w:p>
    <w:p w14:paraId="00000056" w14:textId="0FD26F07" w:rsidR="009E4B61" w:rsidRDefault="007819BB">
      <w:pPr>
        <w:rPr>
          <w:color w:val="000000"/>
        </w:rPr>
      </w:pPr>
      <w:r>
        <w:rPr>
          <w:color w:val="000000"/>
        </w:rPr>
        <w:t xml:space="preserve">4-SEMA GÖÇER                               DÜZCE FATİH </w:t>
      </w:r>
      <w:r>
        <w:rPr>
          <w:color w:val="000000"/>
        </w:rPr>
        <w:t>MESLEKİ ve TEKNİK</w:t>
      </w:r>
      <w:bookmarkStart w:id="0" w:name="_GoBack"/>
      <w:bookmarkEnd w:id="0"/>
      <w:r>
        <w:rPr>
          <w:color w:val="000000"/>
        </w:rPr>
        <w:t xml:space="preserve"> LİSESİ</w:t>
      </w:r>
    </w:p>
    <w:p w14:paraId="00000057" w14:textId="77777777" w:rsidR="009E4B61" w:rsidRDefault="007819BB">
      <w:pPr>
        <w:rPr>
          <w:color w:val="000000"/>
        </w:rPr>
      </w:pPr>
      <w:r>
        <w:rPr>
          <w:color w:val="000000"/>
        </w:rPr>
        <w:t>5-MURAT KIZILCAOĞLU                  DÜZCE GÜZEL SANATLAR LİSESİ</w:t>
      </w:r>
    </w:p>
    <w:p w14:paraId="00000058" w14:textId="77777777" w:rsidR="009E4B61" w:rsidRDefault="007819BB">
      <w:pPr>
        <w:rPr>
          <w:color w:val="000000"/>
        </w:rPr>
      </w:pPr>
      <w:r>
        <w:rPr>
          <w:color w:val="000000"/>
        </w:rPr>
        <w:t>6-BETÜL AYYILDIZ                            ÖZEL FİNAL OKULLARI</w:t>
      </w:r>
    </w:p>
    <w:p w14:paraId="00000059" w14:textId="77777777" w:rsidR="009E4B61" w:rsidRDefault="007819BB">
      <w:pPr>
        <w:rPr>
          <w:color w:val="000000"/>
        </w:rPr>
      </w:pPr>
      <w:r>
        <w:rPr>
          <w:color w:val="000000"/>
        </w:rPr>
        <w:t>7-SİBEL DUROĞLU                            DÜZCE PROJE İMAM HATİP LİSESİ</w:t>
      </w:r>
    </w:p>
    <w:p w14:paraId="0000005A" w14:textId="77777777" w:rsidR="009E4B61" w:rsidRDefault="007819BB">
      <w:pPr>
        <w:rPr>
          <w:color w:val="000000"/>
        </w:rPr>
      </w:pPr>
      <w:r>
        <w:rPr>
          <w:color w:val="000000"/>
        </w:rPr>
        <w:t>8-OĞUZHAN ÖZTÜRK                     DÜZCE FARABİ ANADOLU LİSESİ</w:t>
      </w:r>
    </w:p>
    <w:p w14:paraId="0000005B" w14:textId="77777777" w:rsidR="009E4B61" w:rsidRDefault="007819BB">
      <w:pPr>
        <w:rPr>
          <w:color w:val="000000"/>
        </w:rPr>
      </w:pPr>
      <w:r>
        <w:rPr>
          <w:color w:val="000000"/>
        </w:rPr>
        <w:t>9-HAYDAR IŞIK                                 DÜZCE CUMHURİYET ANADOLU LİSESİ</w:t>
      </w:r>
    </w:p>
    <w:p w14:paraId="0000005C" w14:textId="77777777" w:rsidR="009E4B61" w:rsidRDefault="007819BB">
      <w:pPr>
        <w:rPr>
          <w:color w:val="000000"/>
        </w:rPr>
      </w:pPr>
      <w:r>
        <w:rPr>
          <w:color w:val="000000"/>
        </w:rPr>
        <w:t xml:space="preserve">10-SERAP ÇIRAK                          </w:t>
      </w:r>
      <w:r>
        <w:rPr>
          <w:color w:val="000000"/>
        </w:rPr>
        <w:t xml:space="preserve">     DÜZCE ZÜBEYDE HANIM MESLEKİ VE TEKNİK ANADOLU LİSESİ</w:t>
      </w:r>
    </w:p>
    <w:p w14:paraId="0000005D" w14:textId="77777777" w:rsidR="009E4B61" w:rsidRDefault="007819BB">
      <w:pPr>
        <w:rPr>
          <w:color w:val="000000"/>
        </w:rPr>
      </w:pPr>
      <w:r>
        <w:rPr>
          <w:color w:val="000000"/>
        </w:rPr>
        <w:t>11-ARZU YAPRAKLI                          DÜZCE İBNİ SİNA MESLEKİ VE TEKNİK ANADOLU LİSESİ</w:t>
      </w:r>
    </w:p>
    <w:p w14:paraId="0000005E" w14:textId="77777777" w:rsidR="009E4B61" w:rsidRDefault="007819BB">
      <w:pPr>
        <w:rPr>
          <w:color w:val="000000"/>
        </w:rPr>
      </w:pPr>
      <w:r>
        <w:rPr>
          <w:color w:val="000000"/>
        </w:rPr>
        <w:t>12-TUĞÇE PARLAK                           DÜZCE  BEYCİLER ANADOLU LİSESİ</w:t>
      </w:r>
    </w:p>
    <w:p w14:paraId="0000005F" w14:textId="77777777" w:rsidR="009E4B61" w:rsidRDefault="007819BB">
      <w:pPr>
        <w:rPr>
          <w:color w:val="000000"/>
        </w:rPr>
      </w:pPr>
      <w:r>
        <w:rPr>
          <w:color w:val="000000"/>
        </w:rPr>
        <w:t>13-MUAMMER KARADAYI              Ö</w:t>
      </w:r>
      <w:r>
        <w:rPr>
          <w:color w:val="000000"/>
        </w:rPr>
        <w:t>ZEL DÜZCE UĞUR LİSESİ</w:t>
      </w:r>
    </w:p>
    <w:p w14:paraId="00000060" w14:textId="77777777" w:rsidR="009E4B61" w:rsidRDefault="007819BB">
      <w:pPr>
        <w:rPr>
          <w:color w:val="000000"/>
        </w:rPr>
      </w:pPr>
      <w:r>
        <w:rPr>
          <w:color w:val="000000"/>
        </w:rPr>
        <w:t>14-HALİME SEYHAN İNCİ                 DÜZCE MEVLANA MESLEKİ VE TEKNİK ANADOLU LİSESİ</w:t>
      </w:r>
    </w:p>
    <w:p w14:paraId="00000061" w14:textId="77777777" w:rsidR="009E4B61" w:rsidRDefault="007819BB">
      <w:pPr>
        <w:rPr>
          <w:color w:val="000000"/>
        </w:rPr>
      </w:pPr>
      <w:r>
        <w:rPr>
          <w:color w:val="000000"/>
        </w:rPr>
        <w:t>15-AYSEL ÇELEBİ                               DÜZCE ADNAN MENDERES MESLEKİ VE TEKNİK ANADOLU LİSESİ</w:t>
      </w:r>
    </w:p>
    <w:p w14:paraId="00000062" w14:textId="77777777" w:rsidR="009E4B61" w:rsidRDefault="007819BB">
      <w:pPr>
        <w:rPr>
          <w:color w:val="000000"/>
        </w:rPr>
      </w:pPr>
      <w:r>
        <w:rPr>
          <w:color w:val="000000"/>
        </w:rPr>
        <w:t>16-HÜLYA KIRAÇOĞLU KARATAŞ    DÜZCE BORSA İSTANBU</w:t>
      </w:r>
      <w:r>
        <w:rPr>
          <w:color w:val="000000"/>
        </w:rPr>
        <w:t>L MESLEKİ VE TEKNİK ANADOLU LİSESİ</w:t>
      </w:r>
    </w:p>
    <w:p w14:paraId="00000063" w14:textId="77777777" w:rsidR="009E4B61" w:rsidRDefault="007819BB">
      <w:pPr>
        <w:rPr>
          <w:color w:val="000000"/>
        </w:rPr>
      </w:pPr>
      <w:r>
        <w:rPr>
          <w:color w:val="000000"/>
        </w:rPr>
        <w:t>17-NAZMİYE OTLU                            15 TEMMUZ ŞEHİTLER ANADOLU LİSESİ</w:t>
      </w:r>
    </w:p>
    <w:p w14:paraId="00000064" w14:textId="77777777" w:rsidR="009E4B61" w:rsidRDefault="009E4B61">
      <w:pPr>
        <w:rPr>
          <w:color w:val="000000"/>
        </w:rPr>
      </w:pPr>
    </w:p>
    <w:sectPr w:rsidR="009E4B6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61"/>
    <w:rsid w:val="007819BB"/>
    <w:rsid w:val="009E4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75C8-A8C4-46E9-BED1-10DE97B9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11585</Characters>
  <Application>Microsoft Office Word</Application>
  <DocSecurity>0</DocSecurity>
  <Lines>96</Lines>
  <Paragraphs>27</Paragraphs>
  <ScaleCrop>false</ScaleCrop>
  <Company>SilentAll Team</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2</cp:revision>
  <dcterms:created xsi:type="dcterms:W3CDTF">2021-02-19T11:35:00Z</dcterms:created>
  <dcterms:modified xsi:type="dcterms:W3CDTF">2021-02-19T11:35:00Z</dcterms:modified>
</cp:coreProperties>
</file>