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6D" w:rsidRDefault="000928A8" w:rsidP="0070176D">
      <w:pPr>
        <w:rPr>
          <w:rFonts w:ascii="Calibri" w:hAnsi="Calibri"/>
        </w:rPr>
      </w:pPr>
      <w:r>
        <w:rPr>
          <w:rFonts w:ascii="Calibri" w:hAnsi="Calibri"/>
        </w:rPr>
        <w:t>Faz 1 ve F</w:t>
      </w:r>
      <w:r w:rsidR="0070176D">
        <w:rPr>
          <w:rFonts w:ascii="Calibri" w:hAnsi="Calibri"/>
        </w:rPr>
        <w:t xml:space="preserve">az 2 dağıtılan etkileşimli tahtaların tamamında çalışan </w:t>
      </w:r>
      <w:r w:rsidR="0070176D" w:rsidRPr="000928A8">
        <w:rPr>
          <w:rFonts w:ascii="Calibri" w:hAnsi="Calibri"/>
          <w:u w:val="single"/>
        </w:rPr>
        <w:t>Etkileşimli tahta imajı</w:t>
      </w:r>
      <w:r w:rsidR="0070176D">
        <w:rPr>
          <w:rFonts w:ascii="Calibri" w:hAnsi="Calibri"/>
        </w:rPr>
        <w:t xml:space="preserve"> aşağıdaki bağlantıda paylaşılmıştır.  </w:t>
      </w:r>
    </w:p>
    <w:p w:rsidR="0070176D" w:rsidRDefault="000928A8" w:rsidP="0070176D">
      <w:pPr>
        <w:rPr>
          <w:rFonts w:ascii="Calibri" w:hAnsi="Calibri"/>
        </w:rPr>
      </w:pPr>
      <w:r>
        <w:rPr>
          <w:rFonts w:ascii="Calibri" w:hAnsi="Calibri"/>
        </w:rPr>
        <w:t>İmaj W</w:t>
      </w:r>
      <w:r w:rsidR="0070176D">
        <w:rPr>
          <w:rFonts w:ascii="Calibri" w:hAnsi="Calibri"/>
        </w:rPr>
        <w:t>in</w:t>
      </w:r>
      <w:r>
        <w:rPr>
          <w:rFonts w:ascii="Calibri" w:hAnsi="Calibri"/>
        </w:rPr>
        <w:t>dows</w:t>
      </w:r>
      <w:r w:rsidR="0070176D">
        <w:rPr>
          <w:rFonts w:ascii="Calibri" w:hAnsi="Calibri"/>
        </w:rPr>
        <w:t xml:space="preserve"> 8 işletim sistem</w:t>
      </w:r>
      <w:r>
        <w:rPr>
          <w:rFonts w:ascii="Calibri" w:hAnsi="Calibri"/>
        </w:rPr>
        <w:t>l</w:t>
      </w:r>
      <w:r w:rsidR="0070176D">
        <w:rPr>
          <w:rFonts w:ascii="Calibri" w:hAnsi="Calibri"/>
        </w:rPr>
        <w:t>i olup</w:t>
      </w:r>
      <w:r>
        <w:rPr>
          <w:rFonts w:ascii="Calibri" w:hAnsi="Calibri"/>
        </w:rPr>
        <w:t>;</w:t>
      </w:r>
      <w:r w:rsidR="0070176D">
        <w:rPr>
          <w:rFonts w:ascii="Calibri" w:hAnsi="Calibri"/>
        </w:rPr>
        <w:t xml:space="preserve"> </w:t>
      </w:r>
      <w:proofErr w:type="spellStart"/>
      <w:r w:rsidR="0070176D">
        <w:rPr>
          <w:rFonts w:ascii="Calibri" w:hAnsi="Calibri"/>
        </w:rPr>
        <w:t>starboard</w:t>
      </w:r>
      <w:proofErr w:type="spellEnd"/>
      <w:r w:rsidR="0070176D">
        <w:rPr>
          <w:rFonts w:ascii="Calibri" w:hAnsi="Calibri"/>
        </w:rPr>
        <w:t xml:space="preserve">, </w:t>
      </w:r>
      <w:proofErr w:type="spellStart"/>
      <w:r w:rsidR="0070176D">
        <w:rPr>
          <w:rFonts w:ascii="Calibri" w:hAnsi="Calibri"/>
        </w:rPr>
        <w:t>antropi</w:t>
      </w:r>
      <w:proofErr w:type="spellEnd"/>
      <w:r w:rsidR="0070176D">
        <w:rPr>
          <w:rFonts w:ascii="Calibri" w:hAnsi="Calibri"/>
        </w:rPr>
        <w:t xml:space="preserve">, </w:t>
      </w:r>
      <w:proofErr w:type="spellStart"/>
      <w:r w:rsidR="0070176D">
        <w:rPr>
          <w:rFonts w:ascii="Calibri" w:hAnsi="Calibri"/>
        </w:rPr>
        <w:t>mimio</w:t>
      </w:r>
      <w:proofErr w:type="spellEnd"/>
      <w:r w:rsidR="0070176D">
        <w:rPr>
          <w:rFonts w:ascii="Calibri" w:hAnsi="Calibri"/>
        </w:rPr>
        <w:t xml:space="preserve"> gibi tahta yazılımlarını da içermektedi</w:t>
      </w:r>
      <w:r>
        <w:rPr>
          <w:rFonts w:ascii="Calibri" w:hAnsi="Calibri"/>
        </w:rPr>
        <w:t>r. Telif hakkı ile ilgili sorun</w:t>
      </w:r>
      <w:r w:rsidR="0070176D">
        <w:rPr>
          <w:rFonts w:ascii="Calibri" w:hAnsi="Calibri"/>
        </w:rPr>
        <w:t xml:space="preserve"> oluşturacağını düşündüğünüz programları kaldırabilirsiniz. </w:t>
      </w:r>
    </w:p>
    <w:p w:rsidR="0070176D" w:rsidRPr="000928A8" w:rsidRDefault="0070176D" w:rsidP="0070176D">
      <w:pPr>
        <w:rPr>
          <w:rFonts w:ascii="Calibri" w:hAnsi="Calibri"/>
          <w:b/>
        </w:rPr>
      </w:pPr>
      <w:r w:rsidRPr="000928A8">
        <w:rPr>
          <w:rFonts w:ascii="Calibri" w:hAnsi="Calibri"/>
          <w:b/>
        </w:rPr>
        <w:t>Açıklamalar</w:t>
      </w:r>
    </w:p>
    <w:p w:rsidR="0070176D" w:rsidRDefault="0070176D" w:rsidP="0070176D">
      <w:pPr>
        <w:ind w:hanging="360"/>
        <w:rPr>
          <w:rFonts w:ascii="Calibri" w:hAnsi="Calibri"/>
        </w:rPr>
      </w:pPr>
      <w:r>
        <w:rPr>
          <w:rFonts w:ascii="Calibri" w:hAnsi="Calibri"/>
        </w:rPr>
        <w:t>1.</w:t>
      </w:r>
      <w:r>
        <w:rPr>
          <w:rFonts w:ascii="Calibri" w:hAnsi="Calibri"/>
          <w:sz w:val="14"/>
          <w:szCs w:val="14"/>
        </w:rPr>
        <w:t xml:space="preserve">       </w:t>
      </w:r>
      <w:r>
        <w:rPr>
          <w:rFonts w:ascii="Calibri" w:hAnsi="Calibri"/>
        </w:rPr>
        <w:t xml:space="preserve">İmaj yükleme işlemlerinden sonra </w:t>
      </w:r>
      <w:proofErr w:type="spellStart"/>
      <w:r>
        <w:rPr>
          <w:rFonts w:ascii="Calibri" w:hAnsi="Calibri"/>
        </w:rPr>
        <w:t>Pardus</w:t>
      </w:r>
      <w:proofErr w:type="spellEnd"/>
      <w:r>
        <w:rPr>
          <w:rFonts w:ascii="Calibri" w:hAnsi="Calibri"/>
        </w:rPr>
        <w:t xml:space="preserve"> sa</w:t>
      </w:r>
      <w:r w:rsidR="000928A8">
        <w:rPr>
          <w:rFonts w:ascii="Calibri" w:hAnsi="Calibri"/>
        </w:rPr>
        <w:t>nal makinasının çalışması için Faz 2 tahtaların “D”</w:t>
      </w:r>
      <w:r>
        <w:rPr>
          <w:rFonts w:ascii="Calibri" w:hAnsi="Calibri"/>
        </w:rPr>
        <w:t xml:space="preserve"> sürücüsünde olan  "</w:t>
      </w:r>
      <w:proofErr w:type="spellStart"/>
      <w:proofErr w:type="gramStart"/>
      <w:r>
        <w:rPr>
          <w:rFonts w:ascii="Calibri" w:hAnsi="Calibri"/>
        </w:rPr>
        <w:t>FatihPardus.vdi</w:t>
      </w:r>
      <w:proofErr w:type="spellEnd"/>
      <w:proofErr w:type="gramEnd"/>
      <w:r>
        <w:rPr>
          <w:rFonts w:ascii="Calibri" w:hAnsi="Calibri"/>
        </w:rPr>
        <w:t>" dosyasının</w:t>
      </w:r>
      <w:r w:rsidR="000928A8">
        <w:rPr>
          <w:rFonts w:ascii="Calibri" w:hAnsi="Calibri"/>
        </w:rPr>
        <w:t>,</w:t>
      </w:r>
      <w:r>
        <w:rPr>
          <w:rFonts w:ascii="Calibri" w:hAnsi="Calibri"/>
        </w:rPr>
        <w:t xml:space="preserve"> C dizinindeki "</w:t>
      </w:r>
      <w:proofErr w:type="spellStart"/>
      <w:r>
        <w:rPr>
          <w:rFonts w:ascii="Calibri" w:hAnsi="Calibri"/>
        </w:rPr>
        <w:t>FatihPardus</w:t>
      </w:r>
      <w:proofErr w:type="spellEnd"/>
      <w:r>
        <w:rPr>
          <w:rFonts w:ascii="Calibri" w:hAnsi="Calibri"/>
        </w:rPr>
        <w:t>" klasörüne kaydedilmesi gerekmektedir.</w:t>
      </w:r>
    </w:p>
    <w:p w:rsidR="0070176D" w:rsidRDefault="0070176D" w:rsidP="0070176D">
      <w:pPr>
        <w:ind w:hanging="360"/>
        <w:rPr>
          <w:rFonts w:ascii="Calibri" w:hAnsi="Calibri"/>
        </w:rPr>
      </w:pPr>
      <w:r>
        <w:rPr>
          <w:rFonts w:ascii="Calibri" w:hAnsi="Calibri"/>
        </w:rPr>
        <w:t>2.</w:t>
      </w:r>
      <w:r>
        <w:rPr>
          <w:rFonts w:ascii="Calibri" w:hAnsi="Calibri"/>
          <w:sz w:val="14"/>
          <w:szCs w:val="14"/>
        </w:rPr>
        <w:t xml:space="preserve">       </w:t>
      </w:r>
      <w:r>
        <w:rPr>
          <w:rFonts w:ascii="Calibri" w:hAnsi="Calibri"/>
        </w:rPr>
        <w:t>İmaj içerisinde ATAK</w:t>
      </w:r>
      <w:r w:rsidR="007C63AE">
        <w:rPr>
          <w:rFonts w:ascii="Calibri" w:hAnsi="Calibri"/>
        </w:rPr>
        <w:t>*</w:t>
      </w:r>
      <w:r>
        <w:rPr>
          <w:rFonts w:ascii="Calibri" w:hAnsi="Calibri"/>
        </w:rPr>
        <w:t xml:space="preserve"> programı</w:t>
      </w:r>
      <w:r w:rsidR="000928A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da bulunmaktadır. Faz 2 tahtaya yüklediğinizde atak </w:t>
      </w:r>
      <w:r w:rsidR="000928A8">
        <w:rPr>
          <w:rFonts w:ascii="Calibri" w:hAnsi="Calibri"/>
        </w:rPr>
        <w:t>programı çalışır. Verilen</w:t>
      </w:r>
      <w:r>
        <w:rPr>
          <w:rFonts w:ascii="Calibri" w:hAnsi="Calibri"/>
        </w:rPr>
        <w:t xml:space="preserve"> linkteki </w:t>
      </w:r>
      <w:r w:rsidR="000928A8">
        <w:rPr>
          <w:rFonts w:ascii="Calibri" w:hAnsi="Calibri"/>
        </w:rPr>
        <w:t>“A</w:t>
      </w:r>
      <w:r>
        <w:rPr>
          <w:rFonts w:ascii="Calibri" w:hAnsi="Calibri"/>
        </w:rPr>
        <w:t>tak flaş hazırla</w:t>
      </w:r>
      <w:r w:rsidR="000928A8">
        <w:rPr>
          <w:rFonts w:ascii="Calibri" w:hAnsi="Calibri"/>
        </w:rPr>
        <w:t>”</w:t>
      </w:r>
      <w:r>
        <w:rPr>
          <w:rFonts w:ascii="Calibri" w:hAnsi="Calibri"/>
        </w:rPr>
        <w:t xml:space="preserve"> dosyası aracılığıyla</w:t>
      </w:r>
      <w:r w:rsidR="000928A8">
        <w:rPr>
          <w:rFonts w:ascii="Calibri" w:hAnsi="Calibri"/>
        </w:rPr>
        <w:t>,</w:t>
      </w:r>
      <w:r>
        <w:rPr>
          <w:rFonts w:ascii="Calibri" w:hAnsi="Calibri"/>
        </w:rPr>
        <w:t xml:space="preserve"> atak kaldırma d</w:t>
      </w:r>
      <w:r w:rsidR="000928A8">
        <w:rPr>
          <w:rFonts w:ascii="Calibri" w:hAnsi="Calibri"/>
        </w:rPr>
        <w:t>iski oluşturulup kaldırılabilir</w:t>
      </w:r>
      <w:r>
        <w:rPr>
          <w:rFonts w:ascii="Calibri" w:hAnsi="Calibri"/>
        </w:rPr>
        <w:t xml:space="preserve"> veya kullanma</w:t>
      </w:r>
      <w:r w:rsidR="000928A8">
        <w:rPr>
          <w:rFonts w:ascii="Calibri" w:hAnsi="Calibri"/>
        </w:rPr>
        <w:t>ya devam edilebilir</w:t>
      </w:r>
      <w:r>
        <w:rPr>
          <w:rFonts w:ascii="Calibri" w:hAnsi="Calibri"/>
        </w:rPr>
        <w:t xml:space="preserve">.  Faz 1 tahtalarda </w:t>
      </w:r>
      <w:r w:rsidR="000928A8">
        <w:rPr>
          <w:rFonts w:ascii="Calibri" w:hAnsi="Calibri"/>
        </w:rPr>
        <w:t>“A</w:t>
      </w:r>
      <w:r>
        <w:rPr>
          <w:rFonts w:ascii="Calibri" w:hAnsi="Calibri"/>
        </w:rPr>
        <w:t>tak</w:t>
      </w:r>
      <w:r w:rsidR="000928A8">
        <w:rPr>
          <w:rFonts w:ascii="Calibri" w:hAnsi="Calibri"/>
        </w:rPr>
        <w:t>”</w:t>
      </w:r>
      <w:r>
        <w:rPr>
          <w:rFonts w:ascii="Calibri" w:hAnsi="Calibri"/>
        </w:rPr>
        <w:t xml:space="preserve"> direk çalışmayacaktır. Faz 1 tahtada  İmaj yüklemeden önce diski sıfırlarsanız </w:t>
      </w:r>
      <w:r w:rsidR="000928A8">
        <w:rPr>
          <w:rFonts w:ascii="Calibri" w:hAnsi="Calibri"/>
        </w:rPr>
        <w:t>“A</w:t>
      </w:r>
      <w:r>
        <w:rPr>
          <w:rFonts w:ascii="Calibri" w:hAnsi="Calibri"/>
        </w:rPr>
        <w:t>tak</w:t>
      </w:r>
      <w:r w:rsidR="000928A8">
        <w:rPr>
          <w:rFonts w:ascii="Calibri" w:hAnsi="Calibri"/>
        </w:rPr>
        <w:t>”</w:t>
      </w:r>
      <w:r>
        <w:rPr>
          <w:rFonts w:ascii="Calibri" w:hAnsi="Calibri"/>
        </w:rPr>
        <w:t xml:space="preserve"> direk çalışacaktır.</w:t>
      </w:r>
    </w:p>
    <w:p w:rsidR="0070176D" w:rsidRDefault="0070176D" w:rsidP="0070176D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:rsidR="0070176D" w:rsidRDefault="0070176D" w:rsidP="0070176D">
      <w:pPr>
        <w:rPr>
          <w:rFonts w:ascii="Calibri" w:hAnsi="Calibri"/>
        </w:rPr>
      </w:pPr>
      <w:r>
        <w:rPr>
          <w:rFonts w:ascii="Calibri" w:hAnsi="Calibri"/>
        </w:rPr>
        <w:t xml:space="preserve">Link: </w:t>
      </w:r>
      <w:hyperlink r:id="rId4" w:tgtFrame="_blank" w:history="1">
        <w:r>
          <w:rPr>
            <w:rStyle w:val="Kpr"/>
            <w:rFonts w:ascii="Calibri" w:hAnsi="Calibri"/>
            <w:color w:val="0563C1"/>
          </w:rPr>
          <w:t>https://yadi.sk/d/9ADqHLuSgWdvA</w:t>
        </w:r>
      </w:hyperlink>
    </w:p>
    <w:p w:rsidR="00B676DB" w:rsidRDefault="00B676DB"/>
    <w:p w:rsidR="003649D9" w:rsidRPr="007C63AE" w:rsidRDefault="007C63AE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*</w:t>
      </w:r>
      <w:r w:rsidR="003649D9" w:rsidRPr="007C63AE">
        <w:rPr>
          <w:rFonts w:asciiTheme="minorHAnsi" w:hAnsiTheme="minorHAnsi"/>
          <w:i/>
          <w:sz w:val="16"/>
          <w:szCs w:val="16"/>
        </w:rPr>
        <w:t>ATAK(</w:t>
      </w:r>
      <w:r w:rsidRPr="007C63AE">
        <w:rPr>
          <w:rFonts w:asciiTheme="minorHAnsi" w:hAnsiTheme="minorHAnsi"/>
          <w:i/>
          <w:sz w:val="16"/>
          <w:szCs w:val="16"/>
        </w:rPr>
        <w:t>Akıllı Tahta İçin Akıllı Kontrol</w:t>
      </w:r>
      <w:r w:rsidR="003649D9" w:rsidRPr="007C63AE">
        <w:rPr>
          <w:rFonts w:asciiTheme="minorHAnsi" w:hAnsiTheme="minorHAnsi"/>
          <w:i/>
          <w:sz w:val="16"/>
          <w:szCs w:val="16"/>
        </w:rPr>
        <w:t>)</w:t>
      </w:r>
    </w:p>
    <w:p w:rsidR="007C63AE" w:rsidRPr="007C63AE" w:rsidRDefault="007C63AE" w:rsidP="007C63AE">
      <w:pPr>
        <w:rPr>
          <w:rFonts w:asciiTheme="minorHAnsi" w:hAnsiTheme="minorHAnsi"/>
          <w:i/>
          <w:sz w:val="16"/>
          <w:szCs w:val="16"/>
        </w:rPr>
      </w:pPr>
      <w:r w:rsidRPr="007C63AE">
        <w:rPr>
          <w:rFonts w:asciiTheme="minorHAnsi" w:eastAsia="Times New Roman" w:hAnsiTheme="minorHAnsi" w:cs="Helvetica"/>
          <w:i/>
          <w:color w:val="404040"/>
          <w:sz w:val="16"/>
          <w:szCs w:val="16"/>
          <w:shd w:val="clear" w:color="auto" w:fill="FFFFFF"/>
        </w:rPr>
        <w:t>Etkileşimli tahtalar dokunmatik özelliğe sahip olduğu için girilen şifreler herkes tarafından görülebilmektedir. Ayrıca yine EBA veya eğitimle ilgili sitelere girerken kullandığımız şifrele</w:t>
      </w:r>
      <w:r>
        <w:rPr>
          <w:rFonts w:asciiTheme="minorHAnsi" w:eastAsia="Times New Roman" w:hAnsiTheme="minorHAnsi" w:cs="Helvetica"/>
          <w:i/>
          <w:color w:val="404040"/>
          <w:sz w:val="16"/>
          <w:szCs w:val="16"/>
          <w:shd w:val="clear" w:color="auto" w:fill="FFFFFF"/>
        </w:rPr>
        <w:t>r görülmektedir. Bu</w:t>
      </w:r>
      <w:bookmarkStart w:id="0" w:name="_GoBack"/>
      <w:bookmarkEnd w:id="0"/>
      <w:r w:rsidRPr="007C63AE">
        <w:rPr>
          <w:rFonts w:asciiTheme="minorHAnsi" w:eastAsia="Times New Roman" w:hAnsiTheme="minorHAnsi" w:cs="Helvetica"/>
          <w:i/>
          <w:color w:val="404040"/>
          <w:sz w:val="16"/>
          <w:szCs w:val="16"/>
          <w:shd w:val="clear" w:color="auto" w:fill="FFFFFF"/>
        </w:rPr>
        <w:t xml:space="preserve"> yazılımla </w:t>
      </w:r>
      <w:proofErr w:type="spellStart"/>
      <w:r w:rsidRPr="007C63AE">
        <w:rPr>
          <w:rFonts w:asciiTheme="minorHAnsi" w:eastAsia="Times New Roman" w:hAnsiTheme="minorHAnsi" w:cs="Helvetica"/>
          <w:i/>
          <w:color w:val="404040"/>
          <w:sz w:val="16"/>
          <w:szCs w:val="16"/>
          <w:shd w:val="clear" w:color="auto" w:fill="FFFFFF"/>
        </w:rPr>
        <w:t>usb</w:t>
      </w:r>
      <w:proofErr w:type="spellEnd"/>
      <w:r w:rsidRPr="007C63AE">
        <w:rPr>
          <w:rFonts w:asciiTheme="minorHAnsi" w:eastAsia="Times New Roman" w:hAnsiTheme="minorHAnsi" w:cs="Helvetica"/>
          <w:i/>
          <w:color w:val="404040"/>
          <w:sz w:val="16"/>
          <w:szCs w:val="16"/>
          <w:shd w:val="clear" w:color="auto" w:fill="FFFFFF"/>
        </w:rPr>
        <w:t xml:space="preserve"> bellekler anahtar haline getirilmektedir. Böylece sadece yetkili kişiler tarafından etkileşimli tahtalar kullanılmaktadır. Program kimin</w:t>
      </w:r>
      <w:proofErr w:type="gramStart"/>
      <w:r w:rsidRPr="007C63AE">
        <w:rPr>
          <w:rFonts w:asciiTheme="minorHAnsi" w:eastAsia="Times New Roman" w:hAnsiTheme="minorHAnsi" w:cs="Helvetica"/>
          <w:i/>
          <w:color w:val="404040"/>
          <w:sz w:val="16"/>
          <w:szCs w:val="16"/>
          <w:shd w:val="clear" w:color="auto" w:fill="FFFFFF"/>
        </w:rPr>
        <w:t>?,</w:t>
      </w:r>
      <w:proofErr w:type="gramEnd"/>
      <w:r w:rsidRPr="007C63AE">
        <w:rPr>
          <w:rFonts w:asciiTheme="minorHAnsi" w:eastAsia="Times New Roman" w:hAnsiTheme="minorHAnsi" w:cs="Helvetica"/>
          <w:i/>
          <w:color w:val="404040"/>
          <w:sz w:val="16"/>
          <w:szCs w:val="16"/>
          <w:shd w:val="clear" w:color="auto" w:fill="FFFFFF"/>
        </w:rPr>
        <w:t xml:space="preserve"> ne zaman?, ne kadar süreyle etkileşimli tahtayı kullandığının istatistiklerini de tutabilmektedir.</w:t>
      </w:r>
      <w:r w:rsidRPr="007C63AE">
        <w:rPr>
          <w:rFonts w:asciiTheme="minorHAnsi" w:eastAsia="Times New Roman" w:hAnsiTheme="minorHAnsi" w:cs="Helvetica"/>
          <w:i/>
          <w:color w:val="404040"/>
          <w:sz w:val="16"/>
          <w:szCs w:val="16"/>
        </w:rPr>
        <w:br/>
      </w:r>
      <w:r w:rsidRPr="007C63AE">
        <w:rPr>
          <w:rFonts w:asciiTheme="minorHAnsi" w:eastAsia="Times New Roman" w:hAnsiTheme="minorHAnsi" w:cs="Helvetica"/>
          <w:i/>
          <w:color w:val="404040"/>
          <w:sz w:val="16"/>
          <w:szCs w:val="16"/>
          <w:shd w:val="clear" w:color="auto" w:fill="FFFFFF"/>
        </w:rPr>
        <w:t>Ayrıca anahtar bellek içine iki adet şifre de kayıt edilebilmektedir (Eba.gov.tr ve diğer bir şifre). Böylece belirlenen şifrelerin istenilen alana yazma işlemi yapılmadan girilebilmesi sağlanmaktadır.</w:t>
      </w:r>
    </w:p>
    <w:sectPr w:rsidR="007C63AE" w:rsidRPr="007C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6D"/>
    <w:rsid w:val="000928A8"/>
    <w:rsid w:val="003649D9"/>
    <w:rsid w:val="0070176D"/>
    <w:rsid w:val="007C63AE"/>
    <w:rsid w:val="00B6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6E59E-7AD2-42D7-A9F3-9951EBCF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6D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176D"/>
    <w:rPr>
      <w:color w:val="0000FF"/>
      <w:u w:val="single"/>
    </w:rPr>
  </w:style>
  <w:style w:type="paragraph" w:customStyle="1" w:styleId="bold">
    <w:name w:val="bold"/>
    <w:basedOn w:val="Normal"/>
    <w:rsid w:val="007C63A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6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9ADqHLuSgWdv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Bilgi İşlem 2</cp:lastModifiedBy>
  <cp:revision>4</cp:revision>
  <dcterms:created xsi:type="dcterms:W3CDTF">2015-05-12T10:46:00Z</dcterms:created>
  <dcterms:modified xsi:type="dcterms:W3CDTF">2015-05-12T11:09:00Z</dcterms:modified>
</cp:coreProperties>
</file>