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89" w:rsidRDefault="000D73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389" w:rsidRDefault="003568E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6C16ADF" wp14:editId="752DEC50">
            <wp:simplePos x="0" y="0"/>
            <wp:positionH relativeFrom="column">
              <wp:posOffset>5309980</wp:posOffset>
            </wp:positionH>
            <wp:positionV relativeFrom="paragraph">
              <wp:posOffset>28685</wp:posOffset>
            </wp:positionV>
            <wp:extent cx="648335" cy="673735"/>
            <wp:effectExtent l="0" t="0" r="0" b="0"/>
            <wp:wrapNone/>
            <wp:docPr id="1" name="Resim 1" descr="C:\Users\User\Desktop\ar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g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71B1D4D" wp14:editId="463FEDF0">
            <wp:simplePos x="0" y="0"/>
            <wp:positionH relativeFrom="page">
              <wp:posOffset>770890</wp:posOffset>
            </wp:positionH>
            <wp:positionV relativeFrom="paragraph">
              <wp:posOffset>27940</wp:posOffset>
            </wp:positionV>
            <wp:extent cx="860425" cy="69151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389" w:rsidRDefault="00472E0A" w:rsidP="003568E0">
      <w:pPr>
        <w:pStyle w:val="Balk1"/>
        <w:spacing w:before="69" w:line="276" w:lineRule="auto"/>
        <w:ind w:left="1985" w:right="2571" w:firstLine="4"/>
        <w:jc w:val="center"/>
        <w:rPr>
          <w:b w:val="0"/>
          <w:bCs w:val="0"/>
        </w:rPr>
      </w:pPr>
      <w:proofErr w:type="spellStart"/>
      <w:r>
        <w:t>Düzce</w:t>
      </w:r>
      <w:proofErr w:type="spellEnd"/>
      <w:r>
        <w:t xml:space="preserve"> İl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 w:rsidR="003568E0">
        <w:t>M</w:t>
      </w:r>
      <w:r>
        <w:t>üdürlüğü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rPr>
          <w:spacing w:val="-7"/>
        </w:rP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</w:t>
      </w:r>
      <w:proofErr w:type="spellEnd"/>
      <w:r>
        <w:rPr>
          <w:spacing w:val="-6"/>
        </w:rPr>
        <w:t xml:space="preserve"> </w:t>
      </w:r>
      <w:proofErr w:type="spellStart"/>
      <w:r>
        <w:t>Basamakları</w:t>
      </w:r>
      <w:proofErr w:type="spellEnd"/>
    </w:p>
    <w:p w:rsidR="000D7389" w:rsidRDefault="000D73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7389" w:rsidRDefault="000D7389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D7389" w:rsidRDefault="00472E0A" w:rsidP="00472E0A">
      <w:pPr>
        <w:pStyle w:val="ListeParagraf"/>
        <w:numPr>
          <w:ilvl w:val="0"/>
          <w:numId w:val="3"/>
        </w:numPr>
        <w:tabs>
          <w:tab w:val="left" w:pos="1037"/>
        </w:tabs>
        <w:spacing w:before="69" w:line="360" w:lineRule="auto"/>
        <w:ind w:right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Bakanlığı’nın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07/03/2012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sayılı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2012/13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Yarışma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Etkinlik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İzinleri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Genelgesi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kapsamında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değerlendirilip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sonuçlandırılmaktadır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8E0" w:rsidRDefault="00472E0A" w:rsidP="00472E0A">
      <w:pPr>
        <w:pStyle w:val="ListeParagraf"/>
        <w:numPr>
          <w:ilvl w:val="0"/>
          <w:numId w:val="3"/>
        </w:numPr>
        <w:tabs>
          <w:tab w:val="left" w:pos="1037"/>
        </w:tabs>
        <w:spacing w:before="30" w:line="766" w:lineRule="exact"/>
        <w:ind w:left="676" w:right="4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müracaatları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bireysel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kurumsal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yapılabilmektedir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389" w:rsidRDefault="00472E0A" w:rsidP="00472E0A">
      <w:pPr>
        <w:pStyle w:val="ListeParagraf"/>
        <w:numPr>
          <w:ilvl w:val="0"/>
          <w:numId w:val="3"/>
        </w:numPr>
        <w:tabs>
          <w:tab w:val="left" w:pos="1037"/>
        </w:tabs>
        <w:spacing w:before="30" w:line="766" w:lineRule="exact"/>
        <w:ind w:left="676" w:right="49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başvurulara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Bakanlığı’nın</w:t>
      </w:r>
      <w:proofErr w:type="spellEnd"/>
    </w:p>
    <w:p w:rsidR="000D7389" w:rsidRDefault="00472E0A" w:rsidP="00472E0A">
      <w:pPr>
        <w:pStyle w:val="GvdeMetni"/>
        <w:spacing w:before="35" w:line="360" w:lineRule="auto"/>
        <w:ind w:right="493" w:firstLine="0"/>
        <w:jc w:val="both"/>
        <w:rPr>
          <w:rFonts w:cs="Times New Roman"/>
        </w:rPr>
      </w:pPr>
      <w:r>
        <w:t xml:space="preserve">07/03/2012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3616 </w:t>
      </w:r>
      <w:proofErr w:type="spellStart"/>
      <w:r>
        <w:t>sayılı</w:t>
      </w:r>
      <w:proofErr w:type="spellEnd"/>
      <w:r>
        <w:t xml:space="preserve"> 2012/13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,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İzinleri</w:t>
      </w:r>
      <w:proofErr w:type="spellEnd"/>
      <w:r>
        <w:t xml:space="preserve">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Genelgesi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araştırmada</w:t>
      </w:r>
      <w:proofErr w:type="spellEnd"/>
      <w:r>
        <w:t xml:space="preserve"> </w:t>
      </w:r>
      <w:proofErr w:type="spellStart"/>
      <w:r>
        <w:t>kullanılacak</w:t>
      </w:r>
      <w:proofErr w:type="spellEnd"/>
      <w:r>
        <w:t xml:space="preserve"> </w:t>
      </w:r>
      <w:proofErr w:type="spellStart"/>
      <w:r>
        <w:rPr>
          <w:rFonts w:cs="Times New Roman"/>
          <w:b/>
          <w:bCs/>
        </w:rPr>
        <w:t>ölçme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araçları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b/>
          <w:bCs/>
        </w:rPr>
        <w:t>araştırma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önerisinin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</w:rPr>
        <w:t>eklenmesi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gerekmektedir</w:t>
      </w:r>
      <w:proofErr w:type="spellEnd"/>
      <w:r>
        <w:rPr>
          <w:rFonts w:cs="Times New Roman"/>
        </w:rPr>
        <w:t>.</w:t>
      </w:r>
    </w:p>
    <w:p w:rsidR="000D7389" w:rsidRDefault="00472E0A" w:rsidP="00472E0A">
      <w:pPr>
        <w:pStyle w:val="ListeParagraf"/>
        <w:numPr>
          <w:ilvl w:val="0"/>
          <w:numId w:val="2"/>
        </w:numPr>
        <w:tabs>
          <w:tab w:val="left" w:pos="1037"/>
        </w:tabs>
        <w:spacing w:before="212" w:line="360" w:lineRule="auto"/>
        <w:ind w:right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Komisyonumuza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gelen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anket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araştırma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müracaatları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ilgili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genelge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kapsamında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istenilen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tüm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evrakların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eksiksiz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olması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anket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sorularının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uygunluğu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halinde</w:t>
      </w:r>
      <w:proofErr w:type="spellEnd"/>
      <w:r>
        <w:rPr>
          <w:rFonts w:ascii="Times New Roman" w:hAnsi="Times New Roman"/>
          <w:sz w:val="24"/>
        </w:rPr>
        <w:t xml:space="preserve"> 10 </w:t>
      </w:r>
      <w:proofErr w:type="spellStart"/>
      <w:r>
        <w:rPr>
          <w:rFonts w:ascii="Times New Roman" w:hAnsi="Times New Roman"/>
          <w:sz w:val="24"/>
        </w:rPr>
        <w:t>iş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günü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içinde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işlemler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sonuçlandırılmaktadır</w:t>
      </w:r>
      <w:proofErr w:type="spellEnd"/>
      <w:r>
        <w:rPr>
          <w:rFonts w:ascii="Times New Roman" w:hAnsi="Times New Roman"/>
          <w:sz w:val="24"/>
        </w:rPr>
        <w:t>.</w:t>
      </w:r>
    </w:p>
    <w:p w:rsidR="000D7389" w:rsidRDefault="000D7389" w:rsidP="00472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89" w:rsidRDefault="00472E0A" w:rsidP="00472E0A">
      <w:pPr>
        <w:pStyle w:val="ListeParagraf"/>
        <w:numPr>
          <w:ilvl w:val="0"/>
          <w:numId w:val="2"/>
        </w:numPr>
        <w:tabs>
          <w:tab w:val="left" w:pos="1037"/>
        </w:tabs>
        <w:spacing w:before="184" w:line="360" w:lineRule="auto"/>
        <w:ind w:right="4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Komisyondan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uygun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görüşle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çıkan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başvuru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evrakları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yazı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valilik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onayına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gönderilmektedir</w:t>
      </w:r>
      <w:proofErr w:type="spellEnd"/>
      <w:r>
        <w:rPr>
          <w:rFonts w:ascii="Times New Roman" w:hAnsi="Times New Roman"/>
          <w:sz w:val="24"/>
        </w:rPr>
        <w:t>.</w:t>
      </w:r>
    </w:p>
    <w:p w:rsidR="000D7389" w:rsidRDefault="000D7389" w:rsidP="00472E0A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389" w:rsidRDefault="00472E0A" w:rsidP="00472E0A">
      <w:pPr>
        <w:pStyle w:val="ListeParagraf"/>
        <w:numPr>
          <w:ilvl w:val="0"/>
          <w:numId w:val="2"/>
        </w:numPr>
        <w:tabs>
          <w:tab w:val="left" w:pos="1037"/>
        </w:tabs>
        <w:spacing w:line="36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müteakip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araştırmacılar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Geliştirme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Bölümü’nü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arayarak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onayından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gelmediğini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öğrenebilirler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8CD" w:rsidRPr="002F78CD" w:rsidRDefault="002F78CD" w:rsidP="002F78C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2F78CD" w:rsidRDefault="002F78CD" w:rsidP="00472E0A">
      <w:pPr>
        <w:pStyle w:val="ListeParagraf"/>
        <w:numPr>
          <w:ilvl w:val="0"/>
          <w:numId w:val="2"/>
        </w:numPr>
        <w:tabs>
          <w:tab w:val="left" w:pos="1037"/>
        </w:tabs>
        <w:spacing w:line="36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Müdürlüğümüze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kurumlarda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yapılmasına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uygulanmasında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olabilecek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zararları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karşılama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taahhüdü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müdürlüğü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doldurularak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Ar-Ge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edilecektir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8CD" w:rsidRPr="002F78CD" w:rsidRDefault="002F78CD" w:rsidP="002F78C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:rsidR="002F78CD" w:rsidRDefault="002F78CD" w:rsidP="002F78CD">
      <w:pPr>
        <w:tabs>
          <w:tab w:val="left" w:pos="1037"/>
        </w:tabs>
        <w:spacing w:line="36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8CD" w:rsidRDefault="002F78CD" w:rsidP="002F78CD">
      <w:pPr>
        <w:tabs>
          <w:tab w:val="left" w:pos="1037"/>
        </w:tabs>
        <w:spacing w:line="36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8CD" w:rsidRDefault="002F78CD" w:rsidP="002F78CD">
      <w:pPr>
        <w:tabs>
          <w:tab w:val="left" w:pos="1037"/>
        </w:tabs>
        <w:spacing w:line="360" w:lineRule="auto"/>
        <w:ind w:right="4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8E0" w:rsidRPr="002971C7" w:rsidRDefault="002F78CD" w:rsidP="003568E0">
      <w:pPr>
        <w:shd w:val="clear" w:color="auto" w:fill="FEFEFE"/>
        <w:spacing w:line="293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tr-TR"/>
        </w:rPr>
        <w:lastRenderedPageBreak/>
        <w:t>D</w:t>
      </w:r>
      <w:r w:rsidR="003568E0" w:rsidRPr="002971C7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tr-TR"/>
        </w:rPr>
        <w:t>ÜZC</w:t>
      </w:r>
      <w:bookmarkStart w:id="0" w:name="_GoBack"/>
      <w:bookmarkEnd w:id="0"/>
      <w:r w:rsidR="003568E0" w:rsidRPr="002971C7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tr-TR"/>
        </w:rPr>
        <w:t>E MEM ARGE</w:t>
      </w:r>
    </w:p>
    <w:p w:rsidR="003568E0" w:rsidRPr="002971C7" w:rsidRDefault="003568E0" w:rsidP="003568E0">
      <w:pPr>
        <w:shd w:val="clear" w:color="auto" w:fill="FEFEFE"/>
        <w:spacing w:line="293" w:lineRule="atLeast"/>
        <w:jc w:val="center"/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tr-TR"/>
        </w:rPr>
      </w:pPr>
      <w:r w:rsidRPr="002971C7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tr-TR"/>
        </w:rPr>
        <w:t>ARAŞTIRMA İZİNLERİNDE DİKKAT EDİLECEK HUSUSLAR</w:t>
      </w:r>
    </w:p>
    <w:p w:rsidR="003568E0" w:rsidRPr="00C73880" w:rsidRDefault="003568E0" w:rsidP="003568E0">
      <w:pPr>
        <w:shd w:val="clear" w:color="auto" w:fill="FEFEFE"/>
        <w:spacing w:line="293" w:lineRule="atLeast"/>
        <w:jc w:val="center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3568E0" w:rsidRPr="00C73880" w:rsidRDefault="003568E0" w:rsidP="003568E0">
      <w:pPr>
        <w:shd w:val="clear" w:color="auto" w:fill="FEFEFE"/>
        <w:spacing w:line="293" w:lineRule="atLeast"/>
        <w:ind w:firstLine="708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Değerlendirme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komisyonu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her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hafta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Cuma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günleri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toplanarak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araştırma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izni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yazılarını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incelemektedir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.</w:t>
      </w:r>
    </w:p>
    <w:p w:rsidR="003568E0" w:rsidRPr="00C73880" w:rsidRDefault="003568E0" w:rsidP="003568E0">
      <w:pPr>
        <w:shd w:val="clear" w:color="auto" w:fill="FEFEFE"/>
        <w:spacing w:line="293" w:lineRule="atLeas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</w:p>
    <w:p w:rsidR="003568E0" w:rsidRPr="00C73880" w:rsidRDefault="003568E0" w:rsidP="003568E0">
      <w:pPr>
        <w:shd w:val="clear" w:color="auto" w:fill="FEFEFE"/>
        <w:spacing w:line="293" w:lineRule="atLeast"/>
        <w:ind w:firstLine="708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Akademik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araştırmalar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için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izin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aşamasında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aşağıdaki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bilgi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ve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belgeler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</w:t>
      </w:r>
      <w:proofErr w:type="spellStart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sunulmalıdır</w:t>
      </w:r>
      <w:proofErr w:type="spellEnd"/>
      <w:r w:rsidRPr="00C73880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:</w:t>
      </w:r>
    </w:p>
    <w:p w:rsidR="003568E0" w:rsidRDefault="003568E0" w:rsidP="003568E0">
      <w:pPr>
        <w:shd w:val="clear" w:color="auto" w:fill="FEFEFE"/>
        <w:spacing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3568E0" w:rsidRPr="00C73880" w:rsidRDefault="003568E0" w:rsidP="003568E0">
      <w:pPr>
        <w:pStyle w:val="AralkYok"/>
      </w:pPr>
      <w:r w:rsidRPr="00C73880">
        <w:t xml:space="preserve">1-Üniversite’den </w:t>
      </w:r>
      <w:proofErr w:type="gramStart"/>
      <w:r w:rsidRPr="00C73880">
        <w:t>Düzce  İl</w:t>
      </w:r>
      <w:proofErr w:type="gramEnd"/>
      <w:r w:rsidRPr="00C73880">
        <w:t xml:space="preserve"> </w:t>
      </w:r>
      <w:proofErr w:type="spellStart"/>
      <w:r w:rsidRPr="00C73880">
        <w:t>MEM’e</w:t>
      </w:r>
      <w:proofErr w:type="spellEnd"/>
      <w:r w:rsidRPr="00C73880">
        <w:t xml:space="preserve"> yazılmış </w:t>
      </w:r>
      <w:proofErr w:type="spellStart"/>
      <w:r w:rsidRPr="00C73880">
        <w:t>üstyazı</w:t>
      </w:r>
      <w:proofErr w:type="spellEnd"/>
      <w:r>
        <w:t>.</w:t>
      </w:r>
    </w:p>
    <w:p w:rsidR="003568E0" w:rsidRPr="00C73880" w:rsidRDefault="003568E0" w:rsidP="003568E0">
      <w:pPr>
        <w:pStyle w:val="AralkYok"/>
      </w:pPr>
    </w:p>
    <w:p w:rsidR="003568E0" w:rsidRDefault="003568E0" w:rsidP="003568E0">
      <w:pPr>
        <w:pStyle w:val="AralkYok"/>
      </w:pPr>
      <w:r w:rsidRPr="00C73880">
        <w:t xml:space="preserve">2-Yukarıdaki </w:t>
      </w:r>
      <w:proofErr w:type="spellStart"/>
      <w:r w:rsidRPr="00C73880">
        <w:t>üstyazı</w:t>
      </w:r>
      <w:proofErr w:type="spellEnd"/>
      <w:r w:rsidRPr="00C73880">
        <w:t xml:space="preserve"> ekinde olması gerekenler;</w:t>
      </w:r>
    </w:p>
    <w:p w:rsidR="003568E0" w:rsidRPr="00C73880" w:rsidRDefault="003568E0" w:rsidP="003568E0">
      <w:pPr>
        <w:pStyle w:val="AralkYok"/>
      </w:pPr>
    </w:p>
    <w:p w:rsidR="003568E0" w:rsidRPr="00C73880" w:rsidRDefault="003568E0" w:rsidP="003568E0">
      <w:pPr>
        <w:pStyle w:val="AralkYok"/>
        <w:ind w:firstLine="708"/>
        <w:rPr>
          <w:b/>
        </w:rPr>
      </w:pPr>
      <w:proofErr w:type="gramStart"/>
      <w:r w:rsidRPr="00C73880">
        <w:rPr>
          <w:b/>
        </w:rPr>
        <w:t>a</w:t>
      </w:r>
      <w:proofErr w:type="gramEnd"/>
      <w:r w:rsidRPr="00C73880">
        <w:rPr>
          <w:b/>
        </w:rPr>
        <w:t>.    Araştırma önerisi (amacı, kapsamı, araştırma evreni vb. bilgiler)</w:t>
      </w:r>
    </w:p>
    <w:p w:rsidR="003568E0" w:rsidRPr="00C73880" w:rsidRDefault="003568E0" w:rsidP="003568E0">
      <w:pPr>
        <w:pStyle w:val="AralkYok"/>
        <w:ind w:left="708"/>
        <w:rPr>
          <w:b/>
        </w:rPr>
      </w:pPr>
      <w:proofErr w:type="gramStart"/>
      <w:r w:rsidRPr="00C73880">
        <w:rPr>
          <w:b/>
        </w:rPr>
        <w:t>b</w:t>
      </w:r>
      <w:proofErr w:type="gramEnd"/>
      <w:r w:rsidRPr="00C73880">
        <w:rPr>
          <w:b/>
        </w:rPr>
        <w:t>.    Araştırma yapılacak okul listesi (“İldeki tüm meslek liseleri” vb. genellemeler dikkate alınmamaktadır. Liste eksik olduğundan işlem yapılmamaktadır.</w:t>
      </w:r>
      <w:proofErr w:type="gramStart"/>
      <w:r w:rsidRPr="00C73880">
        <w:rPr>
          <w:b/>
        </w:rPr>
        <w:t>)</w:t>
      </w:r>
      <w:proofErr w:type="gramEnd"/>
    </w:p>
    <w:p w:rsidR="003568E0" w:rsidRPr="00C73880" w:rsidRDefault="003568E0" w:rsidP="003568E0">
      <w:pPr>
        <w:pStyle w:val="AralkYok"/>
        <w:ind w:left="708"/>
        <w:rPr>
          <w:b/>
        </w:rPr>
      </w:pPr>
      <w:proofErr w:type="gramStart"/>
      <w:r w:rsidRPr="00C73880">
        <w:rPr>
          <w:b/>
        </w:rPr>
        <w:t>c</w:t>
      </w:r>
      <w:proofErr w:type="gramEnd"/>
      <w:r w:rsidRPr="00C73880">
        <w:rPr>
          <w:b/>
        </w:rPr>
        <w:t>.     Araştırma yapılacak grup öğretmen ise kaç öğretmen ve branşı (“tüm BT Öğretmenleri” vb. genellemeler dikkate alınmamaktadır. Liste eksik olduğundan işlem yapılmamaktadır.</w:t>
      </w:r>
      <w:proofErr w:type="gramStart"/>
      <w:r w:rsidRPr="00C73880">
        <w:rPr>
          <w:b/>
        </w:rPr>
        <w:t>)</w:t>
      </w:r>
      <w:proofErr w:type="gramEnd"/>
    </w:p>
    <w:p w:rsidR="003568E0" w:rsidRPr="00C73880" w:rsidRDefault="003568E0" w:rsidP="003568E0">
      <w:pPr>
        <w:pStyle w:val="AralkYok"/>
        <w:ind w:left="708"/>
        <w:rPr>
          <w:b/>
        </w:rPr>
      </w:pPr>
      <w:proofErr w:type="gramStart"/>
      <w:r w:rsidRPr="00C73880">
        <w:rPr>
          <w:b/>
        </w:rPr>
        <w:t>d</w:t>
      </w:r>
      <w:proofErr w:type="gramEnd"/>
      <w:r w:rsidRPr="00C73880">
        <w:rPr>
          <w:b/>
        </w:rPr>
        <w:t>.    Araştırma yapılacak grup öğrenci ise kaç öğrenci ve sınıf düzeyi (“tüm öğrenciler” vb. genellemeler dikkate alınmamaktadır. Liste eksik olduğundan işlem yapılmamaktadır.</w:t>
      </w:r>
      <w:proofErr w:type="gramStart"/>
      <w:r w:rsidRPr="00C73880">
        <w:rPr>
          <w:b/>
        </w:rPr>
        <w:t>)</w:t>
      </w:r>
      <w:proofErr w:type="gramEnd"/>
    </w:p>
    <w:p w:rsidR="003568E0" w:rsidRPr="00C73880" w:rsidRDefault="003568E0" w:rsidP="003568E0">
      <w:pPr>
        <w:pStyle w:val="AralkYok"/>
      </w:pPr>
    </w:p>
    <w:p w:rsidR="003568E0" w:rsidRPr="00C73880" w:rsidRDefault="003568E0" w:rsidP="003568E0">
      <w:pPr>
        <w:pStyle w:val="AralkYok"/>
      </w:pPr>
      <w:r w:rsidRPr="00C73880">
        <w:t>3.Araştırmacı öğrenci ise yüksek lisans, doktora veya bitirme tezi/projesi olmalıdır.</w:t>
      </w:r>
    </w:p>
    <w:p w:rsidR="003568E0" w:rsidRPr="00C73880" w:rsidRDefault="003568E0" w:rsidP="003568E0">
      <w:pPr>
        <w:pStyle w:val="AralkYok"/>
      </w:pPr>
    </w:p>
    <w:p w:rsidR="003568E0" w:rsidRDefault="003568E0" w:rsidP="003568E0">
      <w:pPr>
        <w:pStyle w:val="AralkYok"/>
      </w:pPr>
      <w:r w:rsidRPr="00C73880">
        <w:t>4.  Araştırmacı akademisyen(öğretim üyesi, öğretim görevlisi vb.) ise araştırma her türden olabilir.</w:t>
      </w:r>
    </w:p>
    <w:p w:rsidR="000D7389" w:rsidRDefault="003568E0" w:rsidP="003568E0">
      <w:pPr>
        <w:tabs>
          <w:tab w:val="left" w:pos="1037"/>
        </w:tabs>
        <w:spacing w:before="201" w:line="276" w:lineRule="auto"/>
        <w:ind w:right="49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</w:t>
      </w:r>
      <w:r w:rsidR="00472E0A" w:rsidRPr="003568E0">
        <w:rPr>
          <w:rFonts w:ascii="Times New Roman" w:hAnsi="Times New Roman"/>
          <w:sz w:val="24"/>
        </w:rPr>
        <w:t>Anket</w:t>
      </w:r>
      <w:proofErr w:type="gram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ve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araştırma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izin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müracaatları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posta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yolu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ile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gelmektedir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472E0A" w:rsidRPr="003568E0">
        <w:rPr>
          <w:rFonts w:ascii="Times New Roman" w:hAnsi="Times New Roman"/>
          <w:sz w:val="24"/>
        </w:rPr>
        <w:t>Araştırmacı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iletişim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bilgilerini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yazmamaktadır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(</w:t>
      </w:r>
      <w:proofErr w:type="spellStart"/>
      <w:r w:rsidR="00472E0A" w:rsidRPr="003568E0">
        <w:rPr>
          <w:rFonts w:ascii="Times New Roman" w:hAnsi="Times New Roman"/>
          <w:sz w:val="24"/>
        </w:rPr>
        <w:t>cep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telefonu</w:t>
      </w:r>
      <w:proofErr w:type="spellEnd"/>
      <w:r w:rsidR="00472E0A" w:rsidRPr="003568E0">
        <w:rPr>
          <w:rFonts w:ascii="Times New Roman" w:hAnsi="Times New Roman"/>
          <w:sz w:val="24"/>
        </w:rPr>
        <w:t>, e-</w:t>
      </w:r>
      <w:proofErr w:type="spellStart"/>
      <w:r w:rsidR="00472E0A" w:rsidRPr="003568E0">
        <w:rPr>
          <w:rFonts w:ascii="Times New Roman" w:hAnsi="Times New Roman"/>
          <w:sz w:val="24"/>
        </w:rPr>
        <w:t>posta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mutlaka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olmalı</w:t>
      </w:r>
      <w:proofErr w:type="spellEnd"/>
      <w:r w:rsidR="00472E0A" w:rsidRPr="003568E0">
        <w:rPr>
          <w:rFonts w:ascii="Times New Roman" w:hAnsi="Times New Roman"/>
          <w:sz w:val="24"/>
        </w:rPr>
        <w:t>).</w:t>
      </w:r>
      <w:proofErr w:type="spellStart"/>
      <w:r w:rsidR="00472E0A" w:rsidRPr="003568E0">
        <w:rPr>
          <w:rFonts w:ascii="Times New Roman" w:hAnsi="Times New Roman"/>
          <w:sz w:val="24"/>
        </w:rPr>
        <w:t>Eksik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evrak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bulunması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halinde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komisyonumuzca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araştırmacıya</w:t>
      </w:r>
      <w:proofErr w:type="spellEnd"/>
      <w:r w:rsidR="00472E0A" w:rsidRPr="003568E0">
        <w:rPr>
          <w:rFonts w:ascii="Times New Roman" w:hAnsi="Times New Roman"/>
          <w:spacing w:val="-11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ulaşılamamaktadır</w:t>
      </w:r>
      <w:proofErr w:type="spellEnd"/>
      <w:r w:rsidR="00472E0A" w:rsidRPr="003568E0">
        <w:rPr>
          <w:rFonts w:ascii="Times New Roman" w:hAnsi="Times New Roman"/>
          <w:sz w:val="24"/>
        </w:rPr>
        <w:t>.</w:t>
      </w:r>
      <w:proofErr w:type="gramEnd"/>
    </w:p>
    <w:p w:rsidR="003568E0" w:rsidRDefault="003568E0" w:rsidP="003568E0">
      <w:pPr>
        <w:tabs>
          <w:tab w:val="left" w:pos="1037"/>
        </w:tabs>
        <w:spacing w:before="201" w:line="276" w:lineRule="auto"/>
        <w:ind w:right="494"/>
        <w:rPr>
          <w:rFonts w:ascii="Times New Roman" w:eastAsia="Times New Roman" w:hAnsi="Times New Roman" w:cs="Times New Roman"/>
          <w:sz w:val="27"/>
          <w:szCs w:val="27"/>
        </w:rPr>
      </w:pPr>
    </w:p>
    <w:p w:rsidR="000D7389" w:rsidRDefault="003568E0" w:rsidP="003568E0">
      <w:pPr>
        <w:tabs>
          <w:tab w:val="left" w:pos="1037"/>
        </w:tabs>
        <w:spacing w:line="276" w:lineRule="auto"/>
        <w:ind w:right="49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</w:t>
      </w:r>
      <w:r w:rsidR="00472E0A" w:rsidRPr="003568E0">
        <w:rPr>
          <w:rFonts w:ascii="Times New Roman" w:hAnsi="Times New Roman"/>
          <w:sz w:val="24"/>
        </w:rPr>
        <w:t>Anket</w:t>
      </w:r>
      <w:proofErr w:type="gram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ve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araştırma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izin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müracaatlarında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(</w:t>
      </w:r>
      <w:proofErr w:type="spellStart"/>
      <w:r w:rsidR="00472E0A" w:rsidRPr="003568E0">
        <w:rPr>
          <w:rFonts w:ascii="Times New Roman" w:hAnsi="Times New Roman"/>
          <w:sz w:val="24"/>
        </w:rPr>
        <w:t>araştırma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, </w:t>
      </w:r>
      <w:proofErr w:type="spellStart"/>
      <w:r w:rsidR="00472E0A" w:rsidRPr="003568E0">
        <w:rPr>
          <w:rFonts w:ascii="Times New Roman" w:hAnsi="Times New Roman"/>
          <w:sz w:val="24"/>
        </w:rPr>
        <w:t>tez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, </w:t>
      </w:r>
      <w:proofErr w:type="spellStart"/>
      <w:r w:rsidR="00472E0A" w:rsidRPr="003568E0">
        <w:rPr>
          <w:rFonts w:ascii="Times New Roman" w:hAnsi="Times New Roman"/>
          <w:sz w:val="24"/>
        </w:rPr>
        <w:t>ödev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, </w:t>
      </w:r>
      <w:proofErr w:type="spellStart"/>
      <w:r w:rsidR="00472E0A" w:rsidRPr="003568E0">
        <w:rPr>
          <w:rFonts w:ascii="Times New Roman" w:hAnsi="Times New Roman"/>
          <w:sz w:val="24"/>
        </w:rPr>
        <w:t>proje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vb.) </w:t>
      </w:r>
      <w:proofErr w:type="spellStart"/>
      <w:r w:rsidR="00472E0A" w:rsidRPr="003568E0">
        <w:rPr>
          <w:rFonts w:ascii="Times New Roman" w:hAnsi="Times New Roman"/>
          <w:sz w:val="24"/>
        </w:rPr>
        <w:t>genellikle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araştırma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önerisi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unutulmaktadır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472E0A" w:rsidRPr="003568E0">
        <w:rPr>
          <w:rFonts w:ascii="Times New Roman" w:hAnsi="Times New Roman"/>
          <w:sz w:val="24"/>
        </w:rPr>
        <w:t>Araştırmanın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komisyonda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değerlendirilmesi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için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başvuruya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mutlaka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araştırma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önerisi</w:t>
      </w:r>
      <w:proofErr w:type="spellEnd"/>
      <w:r w:rsidR="00472E0A" w:rsidRPr="003568E0">
        <w:rPr>
          <w:rFonts w:ascii="Times New Roman" w:hAnsi="Times New Roman"/>
          <w:spacing w:val="-7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eklenmelidir</w:t>
      </w:r>
      <w:proofErr w:type="spellEnd"/>
      <w:r w:rsidR="00472E0A" w:rsidRPr="003568E0">
        <w:rPr>
          <w:rFonts w:ascii="Times New Roman" w:hAnsi="Times New Roman"/>
          <w:sz w:val="24"/>
        </w:rPr>
        <w:t>.</w:t>
      </w:r>
      <w:proofErr w:type="gramEnd"/>
    </w:p>
    <w:p w:rsidR="003568E0" w:rsidRPr="003568E0" w:rsidRDefault="003568E0" w:rsidP="003568E0">
      <w:pPr>
        <w:tabs>
          <w:tab w:val="left" w:pos="1037"/>
        </w:tabs>
        <w:spacing w:line="276" w:lineRule="auto"/>
        <w:ind w:right="495"/>
        <w:rPr>
          <w:rFonts w:ascii="Times New Roman" w:eastAsia="Times New Roman" w:hAnsi="Times New Roman" w:cs="Times New Roman"/>
          <w:sz w:val="24"/>
          <w:szCs w:val="24"/>
        </w:rPr>
      </w:pPr>
    </w:p>
    <w:p w:rsidR="002F78CD" w:rsidRDefault="003568E0" w:rsidP="003568E0">
      <w:pPr>
        <w:tabs>
          <w:tab w:val="left" w:pos="477"/>
        </w:tabs>
        <w:spacing w:before="52" w:line="276" w:lineRule="auto"/>
        <w:ind w:right="11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7.</w:t>
      </w:r>
      <w:r w:rsidRPr="003568E0">
        <w:rPr>
          <w:rFonts w:ascii="Times New Roman" w:hAnsi="Times New Roman"/>
          <w:sz w:val="24"/>
        </w:rPr>
        <w:t>A</w:t>
      </w:r>
      <w:r w:rsidR="00472E0A" w:rsidRPr="003568E0">
        <w:rPr>
          <w:rFonts w:ascii="Times New Roman" w:hAnsi="Times New Roman"/>
          <w:sz w:val="24"/>
        </w:rPr>
        <w:t>nket</w:t>
      </w:r>
      <w:proofErr w:type="gram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ve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araştırma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izin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müracaatlarında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veri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toplama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araçlarının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gönderilmesi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(</w:t>
      </w:r>
      <w:proofErr w:type="spellStart"/>
      <w:r w:rsidR="00472E0A" w:rsidRPr="003568E0">
        <w:rPr>
          <w:rFonts w:ascii="Times New Roman" w:hAnsi="Times New Roman"/>
          <w:sz w:val="24"/>
        </w:rPr>
        <w:t>anketler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vb.) </w:t>
      </w:r>
      <w:proofErr w:type="spellStart"/>
      <w:r w:rsidR="00472E0A" w:rsidRPr="003568E0">
        <w:rPr>
          <w:rFonts w:ascii="Times New Roman" w:hAnsi="Times New Roman"/>
          <w:sz w:val="24"/>
        </w:rPr>
        <w:t>unutulmaktadır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472E0A" w:rsidRPr="003568E0">
        <w:rPr>
          <w:rFonts w:ascii="Times New Roman" w:hAnsi="Times New Roman"/>
          <w:sz w:val="24"/>
        </w:rPr>
        <w:t>Araştırmanın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komisyonda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değerlendiri</w:t>
      </w:r>
      <w:r w:rsidR="00126472" w:rsidRPr="003568E0">
        <w:rPr>
          <w:rFonts w:ascii="Times New Roman" w:hAnsi="Times New Roman"/>
          <w:sz w:val="24"/>
        </w:rPr>
        <w:t>lmesi</w:t>
      </w:r>
      <w:proofErr w:type="spellEnd"/>
      <w:r w:rsidR="00126472" w:rsidRPr="003568E0">
        <w:rPr>
          <w:rFonts w:ascii="Times New Roman" w:hAnsi="Times New Roman"/>
          <w:sz w:val="24"/>
        </w:rPr>
        <w:t xml:space="preserve"> </w:t>
      </w:r>
      <w:proofErr w:type="spellStart"/>
      <w:r w:rsidR="00126472" w:rsidRPr="003568E0">
        <w:rPr>
          <w:rFonts w:ascii="Times New Roman" w:hAnsi="Times New Roman"/>
          <w:sz w:val="24"/>
        </w:rPr>
        <w:t>için</w:t>
      </w:r>
      <w:proofErr w:type="spellEnd"/>
      <w:r w:rsidR="00126472" w:rsidRPr="003568E0">
        <w:rPr>
          <w:rFonts w:ascii="Times New Roman" w:hAnsi="Times New Roman"/>
          <w:sz w:val="24"/>
        </w:rPr>
        <w:t xml:space="preserve"> </w:t>
      </w:r>
      <w:proofErr w:type="spellStart"/>
      <w:r w:rsidR="00126472" w:rsidRPr="003568E0">
        <w:rPr>
          <w:rFonts w:ascii="Times New Roman" w:hAnsi="Times New Roman"/>
          <w:sz w:val="24"/>
        </w:rPr>
        <w:t>başvuruya</w:t>
      </w:r>
      <w:proofErr w:type="spellEnd"/>
      <w:r w:rsidR="00126472" w:rsidRPr="003568E0">
        <w:rPr>
          <w:rFonts w:ascii="Times New Roman" w:hAnsi="Times New Roman"/>
          <w:sz w:val="24"/>
        </w:rPr>
        <w:t xml:space="preserve"> </w:t>
      </w:r>
      <w:proofErr w:type="spellStart"/>
      <w:r w:rsidR="00126472" w:rsidRPr="003568E0">
        <w:rPr>
          <w:rFonts w:ascii="Times New Roman" w:hAnsi="Times New Roman"/>
          <w:sz w:val="24"/>
        </w:rPr>
        <w:t>mutlaka</w:t>
      </w:r>
      <w:proofErr w:type="spellEnd"/>
      <w:r w:rsidR="00126472" w:rsidRPr="003568E0">
        <w:rPr>
          <w:rFonts w:ascii="Times New Roman" w:hAnsi="Times New Roman"/>
          <w:sz w:val="24"/>
        </w:rPr>
        <w:t xml:space="preserve"> </w:t>
      </w:r>
      <w:proofErr w:type="spellStart"/>
      <w:r w:rsidR="00126472" w:rsidRPr="003568E0">
        <w:rPr>
          <w:rFonts w:ascii="Times New Roman" w:hAnsi="Times New Roman"/>
          <w:sz w:val="24"/>
        </w:rPr>
        <w:t>ölç</w:t>
      </w:r>
      <w:r w:rsidR="00472E0A" w:rsidRPr="003568E0">
        <w:rPr>
          <w:rFonts w:ascii="Times New Roman" w:hAnsi="Times New Roman"/>
          <w:sz w:val="24"/>
        </w:rPr>
        <w:t>me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araçları</w:t>
      </w:r>
      <w:proofErr w:type="spellEnd"/>
      <w:r w:rsidR="00472E0A" w:rsidRPr="003568E0">
        <w:rPr>
          <w:rFonts w:ascii="Times New Roman" w:hAnsi="Times New Roman"/>
          <w:spacing w:val="51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eklenmelidir</w:t>
      </w:r>
      <w:proofErr w:type="spellEnd"/>
      <w:r w:rsidR="00472E0A" w:rsidRPr="003568E0">
        <w:rPr>
          <w:rFonts w:ascii="Times New Roman" w:hAnsi="Times New Roman"/>
          <w:sz w:val="24"/>
        </w:rPr>
        <w:t>.</w:t>
      </w:r>
      <w:proofErr w:type="gramEnd"/>
    </w:p>
    <w:p w:rsidR="002F78CD" w:rsidRDefault="002F78CD" w:rsidP="003568E0">
      <w:pPr>
        <w:tabs>
          <w:tab w:val="left" w:pos="477"/>
        </w:tabs>
        <w:spacing w:before="52" w:line="276" w:lineRule="auto"/>
        <w:ind w:right="115"/>
        <w:rPr>
          <w:rFonts w:ascii="Times New Roman" w:hAnsi="Times New Roman"/>
          <w:sz w:val="24"/>
        </w:rPr>
      </w:pPr>
    </w:p>
    <w:p w:rsidR="002F78CD" w:rsidRDefault="002F78CD" w:rsidP="003568E0">
      <w:pPr>
        <w:tabs>
          <w:tab w:val="left" w:pos="477"/>
        </w:tabs>
        <w:spacing w:before="52" w:line="276" w:lineRule="auto"/>
        <w:ind w:right="11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.Fiziki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zararları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karşılama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taahhüdünün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okul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onaylı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olarak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Ar-Ge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birimine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teslim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edilmesi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mecburidir</w:t>
      </w:r>
      <w:proofErr w:type="spellEnd"/>
      <w:r>
        <w:rPr>
          <w:rFonts w:ascii="Times New Roman" w:hAnsi="Times New Roman"/>
          <w:sz w:val="24"/>
        </w:rPr>
        <w:t>.</w:t>
      </w:r>
    </w:p>
    <w:p w:rsidR="003568E0" w:rsidRDefault="003568E0" w:rsidP="003568E0">
      <w:pPr>
        <w:tabs>
          <w:tab w:val="left" w:pos="477"/>
        </w:tabs>
        <w:spacing w:before="52" w:line="276" w:lineRule="auto"/>
        <w:ind w:right="115"/>
        <w:rPr>
          <w:rFonts w:ascii="Times New Roman" w:eastAsia="Times New Roman" w:hAnsi="Times New Roman" w:cs="Times New Roman"/>
          <w:sz w:val="27"/>
          <w:szCs w:val="27"/>
        </w:rPr>
      </w:pPr>
    </w:p>
    <w:p w:rsidR="003568E0" w:rsidRPr="00472E0A" w:rsidRDefault="002F78CD" w:rsidP="002F78CD">
      <w:pPr>
        <w:tabs>
          <w:tab w:val="left" w:pos="477"/>
        </w:tabs>
        <w:spacing w:line="278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9</w:t>
      </w:r>
      <w:r w:rsidR="003568E0">
        <w:rPr>
          <w:rFonts w:ascii="Times New Roman" w:hAnsi="Times New Roman"/>
          <w:sz w:val="24"/>
        </w:rPr>
        <w:t>.</w:t>
      </w:r>
      <w:r w:rsidR="00472E0A" w:rsidRPr="003568E0">
        <w:rPr>
          <w:rFonts w:ascii="Times New Roman" w:hAnsi="Times New Roman"/>
          <w:sz w:val="24"/>
        </w:rPr>
        <w:t>Eksik</w:t>
      </w:r>
      <w:proofErr w:type="gram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evrakları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bulunan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ve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iletişim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bilgileri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olmayan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müracaatlar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</w:t>
      </w:r>
      <w:proofErr w:type="spellStart"/>
      <w:r w:rsidR="00472E0A" w:rsidRPr="003568E0">
        <w:rPr>
          <w:rFonts w:ascii="Times New Roman" w:hAnsi="Times New Roman"/>
          <w:sz w:val="24"/>
        </w:rPr>
        <w:t>komisyonumuzca</w:t>
      </w:r>
      <w:proofErr w:type="spellEnd"/>
      <w:r w:rsidR="00472E0A" w:rsidRPr="003568E0">
        <w:rPr>
          <w:rFonts w:ascii="Times New Roman" w:hAnsi="Times New Roman"/>
          <w:sz w:val="24"/>
        </w:rPr>
        <w:t xml:space="preserve"> ret </w:t>
      </w:r>
      <w:proofErr w:type="spellStart"/>
      <w:r w:rsidR="00472E0A" w:rsidRPr="003568E0">
        <w:rPr>
          <w:rFonts w:ascii="Times New Roman" w:hAnsi="Times New Roman"/>
          <w:sz w:val="24"/>
        </w:rPr>
        <w:t>edilecektir</w:t>
      </w:r>
      <w:proofErr w:type="spellEnd"/>
      <w:r w:rsidR="00472E0A" w:rsidRPr="003568E0">
        <w:rPr>
          <w:rFonts w:ascii="Times New Roman" w:hAnsi="Times New Roman"/>
          <w:sz w:val="24"/>
        </w:rPr>
        <w:t>.</w:t>
      </w:r>
    </w:p>
    <w:p w:rsidR="00472E0A" w:rsidRPr="003568E0" w:rsidRDefault="003568E0" w:rsidP="003568E0">
      <w:pPr>
        <w:pStyle w:val="ListeParagra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68E0">
        <w:rPr>
          <w:rFonts w:ascii="Times New Roman" w:eastAsia="Times New Roman" w:hAnsi="Times New Roman" w:cs="Times New Roman"/>
          <w:b/>
          <w:sz w:val="20"/>
          <w:szCs w:val="20"/>
        </w:rPr>
        <w:t>2015</w:t>
      </w:r>
    </w:p>
    <w:sectPr w:rsidR="00472E0A" w:rsidRPr="003568E0">
      <w:pgSz w:w="11910" w:h="16840"/>
      <w:pgMar w:top="134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7EC"/>
    <w:multiLevelType w:val="hybridMultilevel"/>
    <w:tmpl w:val="43A21B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5279"/>
    <w:multiLevelType w:val="hybridMultilevel"/>
    <w:tmpl w:val="523C1F06"/>
    <w:lvl w:ilvl="0" w:tplc="B3C89504">
      <w:start w:val="4"/>
      <w:numFmt w:val="decimal"/>
      <w:lvlText w:val="%1-"/>
      <w:lvlJc w:val="left"/>
      <w:pPr>
        <w:ind w:left="1036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2105C2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E506C64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D2A703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2D84FC6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B5EB84C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D890C076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E2429F86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6EA2BB88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">
    <w:nsid w:val="382B0F34"/>
    <w:multiLevelType w:val="hybridMultilevel"/>
    <w:tmpl w:val="BFB62564"/>
    <w:lvl w:ilvl="0" w:tplc="E848A252">
      <w:start w:val="1"/>
      <w:numFmt w:val="decimal"/>
      <w:lvlText w:val="%1-"/>
      <w:lvlJc w:val="left"/>
      <w:pPr>
        <w:ind w:left="1036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A7C25A2E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F7BA1F60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24DC88C2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724EDA6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8A3A71B8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0158059A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34EA612E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81B0D538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3">
    <w:nsid w:val="628F5620"/>
    <w:multiLevelType w:val="hybridMultilevel"/>
    <w:tmpl w:val="912AA4EE"/>
    <w:lvl w:ilvl="0" w:tplc="C8AE5DD6">
      <w:start w:val="1"/>
      <w:numFmt w:val="decimal"/>
      <w:lvlText w:val="%1-"/>
      <w:lvlJc w:val="left"/>
      <w:pPr>
        <w:ind w:left="1036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412C9916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8F9CCC3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82D6BF32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6A2C29C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74FA08C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9685260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C526CC0C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88BC2E8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89"/>
    <w:rsid w:val="000D7389"/>
    <w:rsid w:val="00126472"/>
    <w:rsid w:val="002C074B"/>
    <w:rsid w:val="002F78CD"/>
    <w:rsid w:val="003568E0"/>
    <w:rsid w:val="004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0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6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0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4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68E0"/>
    <w:pPr>
      <w:widowControl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0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6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C0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4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68E0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User</cp:lastModifiedBy>
  <cp:revision>2</cp:revision>
  <dcterms:created xsi:type="dcterms:W3CDTF">2015-12-10T14:39:00Z</dcterms:created>
  <dcterms:modified xsi:type="dcterms:W3CDTF">2015-12-10T14:39:00Z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2015-11-19T00:00:00Z</vt:filetime>
  </property>
</Properties>
</file>