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9CDF" w14:textId="77777777" w:rsidR="007F4FB4" w:rsidRDefault="007F4FB4">
      <w:pPr>
        <w:widowControl w:val="0"/>
        <w:pBdr>
          <w:top w:val="nil"/>
          <w:left w:val="nil"/>
          <w:bottom w:val="nil"/>
          <w:right w:val="nil"/>
          <w:between w:val="nil"/>
        </w:pBdr>
        <w:spacing w:after="0"/>
        <w:rPr>
          <w:rFonts w:ascii="Arial" w:eastAsia="Arial" w:hAnsi="Arial" w:cs="Arial"/>
          <w:color w:val="000000"/>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1630"/>
        <w:gridCol w:w="1629"/>
        <w:gridCol w:w="3260"/>
      </w:tblGrid>
      <w:tr w:rsidR="007F4FB4" w14:paraId="61556752" w14:textId="77777777">
        <w:tc>
          <w:tcPr>
            <w:tcW w:w="9778" w:type="dxa"/>
            <w:gridSpan w:val="4"/>
          </w:tcPr>
          <w:p w14:paraId="637C0C46"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GÜNDEM MADDELERİ:</w:t>
            </w:r>
          </w:p>
          <w:p w14:paraId="28EFBD9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Açılış ve yoklama.</w:t>
            </w:r>
          </w:p>
          <w:p w14:paraId="1049DDE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Bir önceki toplantıda alınan kararların incelenmesi.</w:t>
            </w:r>
          </w:p>
          <w:p w14:paraId="7CD253F5" w14:textId="252062FF"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w:t>
            </w:r>
            <w:r w:rsidR="005C24B8">
              <w:rPr>
                <w:rFonts w:ascii="Times New Roman" w:eastAsia="Times New Roman" w:hAnsi="Times New Roman" w:cs="Times New Roman"/>
                <w:color w:val="000000"/>
              </w:rPr>
              <w:t>çe</w:t>
            </w:r>
            <w:r>
              <w:rPr>
                <w:rFonts w:ascii="Times New Roman" w:eastAsia="Times New Roman" w:hAnsi="Times New Roman" w:cs="Times New Roman"/>
                <w:color w:val="000000"/>
              </w:rPr>
              <w:t xml:space="preserve"> düzeyinde uygulama birliğinin sağlanması.</w:t>
            </w:r>
          </w:p>
          <w:p w14:paraId="2BEBDFEE"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Öğretim programlarında belirlenen ortak hedeflere ulaşılması.</w:t>
            </w:r>
          </w:p>
          <w:p w14:paraId="12FA861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başarısının artırılması için alınacak tedbirler.</w:t>
            </w:r>
          </w:p>
          <w:p w14:paraId="2FF768B7"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İstenen başarı düzeyine ulaşamayan öğrenciler için alınacak tedbirler</w:t>
            </w:r>
          </w:p>
          <w:p w14:paraId="4179031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Öğrenme kayıplarının telafi edilmesine yönelik yapılacak çalışmalar</w:t>
            </w:r>
          </w:p>
          <w:p w14:paraId="5A7804D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Bakanlıkça geliştirilen yardımcı kaynak ve ders materyallerinin değerlendirilmesi</w:t>
            </w:r>
          </w:p>
          <w:p w14:paraId="495F49A8" w14:textId="266FC06F"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w:t>
            </w:r>
            <w:r w:rsidR="00906BB8">
              <w:rPr>
                <w:rFonts w:ascii="Times New Roman" w:eastAsia="Times New Roman" w:hAnsi="Times New Roman" w:cs="Times New Roman"/>
                <w:color w:val="000000"/>
              </w:rPr>
              <w:t>çe</w:t>
            </w:r>
            <w:r>
              <w:rPr>
                <w:rFonts w:ascii="Times New Roman" w:eastAsia="Times New Roman" w:hAnsi="Times New Roman" w:cs="Times New Roman"/>
                <w:color w:val="000000"/>
              </w:rPr>
              <w:t xml:space="preserve"> düzeyinde yapılan sınavlar, ortak sınavlar.</w:t>
            </w:r>
          </w:p>
          <w:p w14:paraId="679994C9"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Zümre ve alanlar arası iş birliği.</w:t>
            </w:r>
          </w:p>
          <w:p w14:paraId="09EDCC4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ve öğretimde kalitenin yükseltilmesi.</w:t>
            </w:r>
          </w:p>
          <w:p w14:paraId="02C33AF5" w14:textId="79812C8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İş sağlığı ve güvenliği. Salgın sürecinin olumsuz etkilerini azaltmaya yönelik alınacak tedbirler</w:t>
            </w:r>
          </w:p>
          <w:p w14:paraId="7A1542DA" w14:textId="77777777" w:rsidR="00906BB8" w:rsidRPr="00BA4EFE" w:rsidRDefault="00906BB8" w:rsidP="00BA4EFE">
            <w:pPr>
              <w:numPr>
                <w:ilvl w:val="0"/>
                <w:numId w:val="1"/>
              </w:numPr>
              <w:jc w:val="both"/>
              <w:rPr>
                <w:rFonts w:ascii="Times New Roman" w:eastAsia="Times New Roman" w:hAnsi="Times New Roman" w:cs="Times New Roman"/>
                <w:color w:val="000000"/>
              </w:rPr>
            </w:pPr>
            <w:r w:rsidRPr="00BA4EFE">
              <w:rPr>
                <w:rFonts w:ascii="Times New Roman" w:eastAsia="Times New Roman" w:hAnsi="Times New Roman" w:cs="Times New Roman"/>
                <w:color w:val="000000"/>
              </w:rPr>
              <w:t>2020-2021 eğitim ve öğretim yılı Covid-19 salgını koruma ve önlemi kapsamında okul ortamında alınacak önleyici tedbirler ve uyulması gereken kurallar,</w:t>
            </w:r>
          </w:p>
          <w:p w14:paraId="6B9621D0" w14:textId="16566598" w:rsidR="00906BB8" w:rsidRP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BA4EFE">
              <w:rPr>
                <w:rFonts w:ascii="Times New Roman" w:eastAsia="Times New Roman" w:hAnsi="Times New Roman" w:cs="Times New Roman"/>
                <w:color w:val="000000"/>
              </w:rPr>
              <w:t>Öğrencilerin Covıd-19 salgını sürecindeki öğrenme kazanımlarına ilişkin eksiklerin giderilmesine yönelik gerçekleştirilecek tamamlayıcı eğitim programının planlanması.</w:t>
            </w:r>
          </w:p>
          <w:p w14:paraId="0B8440FA" w14:textId="2717EBD1" w:rsid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06BB8">
              <w:rPr>
                <w:rFonts w:ascii="Times New Roman" w:eastAsia="Times New Roman" w:hAnsi="Times New Roman" w:cs="Times New Roman"/>
                <w:color w:val="000000"/>
              </w:rPr>
              <w:t>kinci dönem kontrollü normalleşme sürecinde okul, sınıf ve zümre genelinde yapılacak iş ve işlemlerin belirlenmesi.</w:t>
            </w:r>
          </w:p>
          <w:p w14:paraId="5BBE8525" w14:textId="03152284" w:rsid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color w:val="000000"/>
              </w:rPr>
              <w:t>Covid-19 salgını süresince alınan tedbirler kapsamında Bakanlık, ilçe/il millî eğitim müdürlükleri ile okul/kurumlar tarafından gerçekleştirilen uzaktan eğitim faaliyetlerinin değerlendirilmesi</w:t>
            </w:r>
          </w:p>
          <w:p w14:paraId="16B97716"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Dilek ve temenniler.</w:t>
            </w:r>
          </w:p>
          <w:p w14:paraId="641A55A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Kapanış.</w:t>
            </w:r>
          </w:p>
        </w:tc>
      </w:tr>
      <w:tr w:rsidR="007F4FB4" w14:paraId="04ECD5FC" w14:textId="77777777">
        <w:tc>
          <w:tcPr>
            <w:tcW w:w="9778" w:type="dxa"/>
            <w:gridSpan w:val="4"/>
          </w:tcPr>
          <w:p w14:paraId="2469ABB4"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GÜNDEM MADDELERİNİN GÖRÜŞÜLMESİ:</w:t>
            </w:r>
          </w:p>
        </w:tc>
      </w:tr>
      <w:tr w:rsidR="007F4FB4" w14:paraId="1E075B6C" w14:textId="77777777" w:rsidTr="00DD0B90">
        <w:trPr>
          <w:trHeight w:val="1769"/>
        </w:trPr>
        <w:tc>
          <w:tcPr>
            <w:tcW w:w="9778" w:type="dxa"/>
            <w:gridSpan w:val="4"/>
            <w:shd w:val="clear" w:color="auto" w:fill="DBE5F1"/>
          </w:tcPr>
          <w:p w14:paraId="697660BA" w14:textId="552D7C2E"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22B57">
              <w:rPr>
                <w:rFonts w:ascii="Times New Roman" w:eastAsia="Times New Roman" w:hAnsi="Times New Roman" w:cs="Times New Roman"/>
                <w:b/>
                <w:color w:val="0070C0"/>
              </w:rPr>
              <w:t>Açılış ve yoklama.</w:t>
            </w:r>
          </w:p>
          <w:p w14:paraId="58657929" w14:textId="7BB8A136"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Toplantı Tarihi                 :</w:t>
            </w:r>
            <w:r>
              <w:rPr>
                <w:rFonts w:ascii="Times New Roman" w:eastAsia="Times New Roman" w:hAnsi="Times New Roman" w:cs="Times New Roman"/>
                <w:b/>
                <w:color w:val="0070C0"/>
              </w:rPr>
              <w:t>1</w:t>
            </w:r>
            <w:r w:rsidR="00E70086">
              <w:rPr>
                <w:rFonts w:ascii="Times New Roman" w:eastAsia="Times New Roman" w:hAnsi="Times New Roman" w:cs="Times New Roman"/>
                <w:b/>
                <w:color w:val="0070C0"/>
              </w:rPr>
              <w:t>9</w:t>
            </w:r>
            <w:r>
              <w:rPr>
                <w:rFonts w:ascii="Times New Roman" w:eastAsia="Times New Roman" w:hAnsi="Times New Roman" w:cs="Times New Roman"/>
                <w:b/>
                <w:color w:val="0070C0"/>
              </w:rPr>
              <w:t>/02/2021</w:t>
            </w:r>
          </w:p>
          <w:p w14:paraId="47E60830" w14:textId="1B78A80B"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 Yeri                  </w:t>
            </w:r>
            <w:proofErr w:type="gramStart"/>
            <w:r w:rsidR="0047264B">
              <w:rPr>
                <w:rFonts w:ascii="Times New Roman" w:eastAsia="Times New Roman" w:hAnsi="Times New Roman" w:cs="Times New Roman"/>
                <w:b/>
                <w:color w:val="0070C0"/>
              </w:rPr>
              <w:t xml:space="preserve">  </w:t>
            </w:r>
            <w:r w:rsidR="0047264B" w:rsidRPr="00DD0B90">
              <w:rPr>
                <w:rFonts w:ascii="Times New Roman" w:eastAsia="Times New Roman" w:hAnsi="Times New Roman" w:cs="Times New Roman"/>
                <w:b/>
                <w:color w:val="0070C0"/>
              </w:rPr>
              <w:t>:</w:t>
            </w:r>
            <w:proofErr w:type="gramEnd"/>
            <w:r w:rsidRPr="00DD0B90">
              <w:rPr>
                <w:rFonts w:ascii="Times New Roman" w:eastAsia="Times New Roman" w:hAnsi="Times New Roman" w:cs="Times New Roman"/>
                <w:b/>
                <w:color w:val="0070C0"/>
              </w:rPr>
              <w:t xml:space="preserve"> </w:t>
            </w:r>
            <w:r w:rsidR="005A7E62">
              <w:rPr>
                <w:rFonts w:ascii="Times New Roman" w:eastAsia="Times New Roman" w:hAnsi="Times New Roman" w:cs="Times New Roman"/>
                <w:b/>
                <w:color w:val="0070C0"/>
              </w:rPr>
              <w:t>Çevrimiçi(Online)</w:t>
            </w:r>
            <w:r w:rsidRPr="00DD0B90">
              <w:rPr>
                <w:rFonts w:ascii="Times New Roman" w:eastAsia="Times New Roman" w:hAnsi="Times New Roman" w:cs="Times New Roman"/>
                <w:b/>
                <w:color w:val="0070C0"/>
              </w:rPr>
              <w:t xml:space="preserve"> Toplantı</w:t>
            </w:r>
            <w:r w:rsidR="005A7E62">
              <w:rPr>
                <w:rFonts w:ascii="Times New Roman" w:eastAsia="Times New Roman" w:hAnsi="Times New Roman" w:cs="Times New Roman"/>
                <w:b/>
                <w:color w:val="0070C0"/>
              </w:rPr>
              <w:t xml:space="preserve"> </w:t>
            </w:r>
            <w:r w:rsidRPr="00DD0B90">
              <w:rPr>
                <w:rFonts w:ascii="Times New Roman" w:eastAsia="Times New Roman" w:hAnsi="Times New Roman" w:cs="Times New Roman"/>
                <w:b/>
                <w:color w:val="0070C0"/>
              </w:rPr>
              <w:t>(</w:t>
            </w:r>
            <w:proofErr w:type="spellStart"/>
            <w:r w:rsidRPr="00DD0B90">
              <w:rPr>
                <w:rFonts w:ascii="Times New Roman" w:eastAsia="Times New Roman" w:hAnsi="Times New Roman" w:cs="Times New Roman"/>
                <w:b/>
                <w:color w:val="0070C0"/>
              </w:rPr>
              <w:t>Zoom</w:t>
            </w:r>
            <w:proofErr w:type="spellEnd"/>
            <w:r w:rsidRPr="00DD0B90">
              <w:rPr>
                <w:rFonts w:ascii="Times New Roman" w:eastAsia="Times New Roman" w:hAnsi="Times New Roman" w:cs="Times New Roman"/>
                <w:b/>
                <w:color w:val="0070C0"/>
              </w:rPr>
              <w:t xml:space="preserve"> platformu ile)</w:t>
            </w:r>
          </w:p>
          <w:p w14:paraId="5ED501A9" w14:textId="3E78D598"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 saati               </w:t>
            </w:r>
            <w:r w:rsidR="0047264B">
              <w:rPr>
                <w:rFonts w:ascii="Times New Roman" w:eastAsia="Times New Roman" w:hAnsi="Times New Roman" w:cs="Times New Roman"/>
                <w:b/>
                <w:color w:val="0070C0"/>
              </w:rPr>
              <w:t xml:space="preserve"> </w:t>
            </w:r>
            <w:r w:rsidRPr="00DD0B90">
              <w:rPr>
                <w:rFonts w:ascii="Times New Roman" w:eastAsia="Times New Roman" w:hAnsi="Times New Roman" w:cs="Times New Roman"/>
                <w:b/>
                <w:color w:val="0070C0"/>
              </w:rPr>
              <w:t xml:space="preserve"> </w:t>
            </w:r>
            <w:proofErr w:type="gramStart"/>
            <w:r w:rsidRPr="00DD0B90">
              <w:rPr>
                <w:rFonts w:ascii="Times New Roman" w:eastAsia="Times New Roman" w:hAnsi="Times New Roman" w:cs="Times New Roman"/>
                <w:b/>
                <w:color w:val="0070C0"/>
              </w:rPr>
              <w:t xml:space="preserve"> </w:t>
            </w:r>
            <w:r w:rsidR="0047264B" w:rsidRPr="00DD0B90">
              <w:rPr>
                <w:rFonts w:ascii="Times New Roman" w:eastAsia="Times New Roman" w:hAnsi="Times New Roman" w:cs="Times New Roman"/>
                <w:b/>
                <w:color w:val="0070C0"/>
              </w:rPr>
              <w:t xml:space="preserve"> :</w:t>
            </w:r>
            <w:proofErr w:type="gramEnd"/>
            <w:r w:rsidRPr="00DD0B90">
              <w:rPr>
                <w:rFonts w:ascii="Times New Roman" w:eastAsia="Times New Roman" w:hAnsi="Times New Roman" w:cs="Times New Roman"/>
                <w:b/>
                <w:color w:val="0070C0"/>
              </w:rPr>
              <w:t xml:space="preserve"> 20:00</w:t>
            </w:r>
          </w:p>
          <w:p w14:paraId="2CADA3A3" w14:textId="3CA707E7" w:rsid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Karar </w:t>
            </w:r>
            <w:proofErr w:type="spellStart"/>
            <w:r w:rsidRPr="00DD0B90">
              <w:rPr>
                <w:rFonts w:ascii="Times New Roman" w:eastAsia="Times New Roman" w:hAnsi="Times New Roman" w:cs="Times New Roman"/>
                <w:b/>
                <w:color w:val="0070C0"/>
              </w:rPr>
              <w:t>no</w:t>
            </w:r>
            <w:proofErr w:type="spellEnd"/>
            <w:r w:rsidRPr="00DD0B90">
              <w:rPr>
                <w:rFonts w:ascii="Times New Roman" w:eastAsia="Times New Roman" w:hAnsi="Times New Roman" w:cs="Times New Roman"/>
                <w:b/>
                <w:color w:val="0070C0"/>
              </w:rPr>
              <w:t xml:space="preserve">                         </w:t>
            </w:r>
            <w:proofErr w:type="gramStart"/>
            <w:r w:rsidR="0047264B">
              <w:rPr>
                <w:rFonts w:ascii="Times New Roman" w:eastAsia="Times New Roman" w:hAnsi="Times New Roman" w:cs="Times New Roman"/>
                <w:b/>
                <w:color w:val="0070C0"/>
              </w:rPr>
              <w:t xml:space="preserve">  :</w:t>
            </w:r>
            <w:proofErr w:type="gramEnd"/>
            <w:r w:rsidRPr="00DD0B90">
              <w:rPr>
                <w:rFonts w:ascii="Times New Roman" w:eastAsia="Times New Roman" w:hAnsi="Times New Roman" w:cs="Times New Roman"/>
                <w:b/>
                <w:color w:val="0070C0"/>
              </w:rPr>
              <w:t xml:space="preserve">  01</w:t>
            </w:r>
          </w:p>
          <w:p w14:paraId="550E8603" w14:textId="5C3F4B12" w:rsidR="007B7FBD" w:rsidRPr="00DD0B90" w:rsidRDefault="00DD0B90" w:rsidP="007B7FBD">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Toplantıya Katılanlar  </w:t>
            </w:r>
            <w:proofErr w:type="gramStart"/>
            <w:r w:rsidRPr="00DD0B90">
              <w:rPr>
                <w:rFonts w:ascii="Times New Roman" w:eastAsia="Times New Roman" w:hAnsi="Times New Roman" w:cs="Times New Roman"/>
                <w:b/>
                <w:color w:val="0070C0"/>
              </w:rPr>
              <w:t xml:space="preserve">  </w:t>
            </w:r>
            <w:r w:rsidR="00A81CE5">
              <w:rPr>
                <w:rFonts w:ascii="Times New Roman" w:eastAsia="Times New Roman" w:hAnsi="Times New Roman" w:cs="Times New Roman"/>
                <w:b/>
                <w:color w:val="0070C0"/>
              </w:rPr>
              <w:t>:</w:t>
            </w:r>
            <w:proofErr w:type="gramEnd"/>
            <w:r w:rsidR="00A81CE5">
              <w:rPr>
                <w:rFonts w:ascii="Times New Roman" w:eastAsia="Times New Roman" w:hAnsi="Times New Roman" w:cs="Times New Roman"/>
                <w:b/>
                <w:color w:val="0070C0"/>
              </w:rPr>
              <w:t xml:space="preserve"> Hüseyin EKİCİ, Sema CİVELEK</w:t>
            </w:r>
            <w:r w:rsidRPr="00DD0B90">
              <w:rPr>
                <w:rFonts w:ascii="Times New Roman" w:eastAsia="Times New Roman" w:hAnsi="Times New Roman" w:cs="Times New Roman"/>
                <w:b/>
                <w:color w:val="0070C0"/>
              </w:rPr>
              <w:t xml:space="preserve"> </w:t>
            </w:r>
          </w:p>
          <w:p w14:paraId="4D01C814" w14:textId="77777777" w:rsidR="00DD0B90" w:rsidRDefault="00DD0B90">
            <w:pPr>
              <w:pBdr>
                <w:top w:val="nil"/>
                <w:left w:val="nil"/>
                <w:bottom w:val="nil"/>
                <w:right w:val="nil"/>
                <w:between w:val="nil"/>
              </w:pBdr>
              <w:jc w:val="both"/>
              <w:rPr>
                <w:rFonts w:ascii="Times New Roman" w:eastAsia="Times New Roman" w:hAnsi="Times New Roman" w:cs="Times New Roman"/>
                <w:b/>
                <w:color w:val="0070C0"/>
              </w:rPr>
            </w:pPr>
          </w:p>
          <w:p w14:paraId="63A12F91" w14:textId="77777777" w:rsidR="00DD0B90" w:rsidRDefault="00DD0B90">
            <w:pPr>
              <w:pBdr>
                <w:top w:val="nil"/>
                <w:left w:val="nil"/>
                <w:bottom w:val="nil"/>
                <w:right w:val="nil"/>
                <w:between w:val="nil"/>
              </w:pBdr>
              <w:jc w:val="both"/>
              <w:rPr>
                <w:rFonts w:ascii="Times New Roman" w:eastAsia="Times New Roman" w:hAnsi="Times New Roman" w:cs="Times New Roman"/>
                <w:b/>
                <w:color w:val="0070C0"/>
              </w:rPr>
            </w:pPr>
          </w:p>
          <w:p w14:paraId="0CD9E3DD" w14:textId="3117647A" w:rsidR="002D67B9" w:rsidRDefault="002D67B9">
            <w:pPr>
              <w:pBdr>
                <w:top w:val="nil"/>
                <w:left w:val="nil"/>
                <w:bottom w:val="nil"/>
                <w:right w:val="nil"/>
                <w:between w:val="nil"/>
              </w:pBdr>
              <w:jc w:val="both"/>
              <w:rPr>
                <w:rFonts w:ascii="Times New Roman" w:eastAsia="Times New Roman" w:hAnsi="Times New Roman" w:cs="Times New Roman"/>
                <w:b/>
                <w:color w:val="0070C0"/>
              </w:rPr>
            </w:pPr>
          </w:p>
        </w:tc>
      </w:tr>
      <w:tr w:rsidR="00731031" w14:paraId="6F1D01E5" w14:textId="77777777">
        <w:tc>
          <w:tcPr>
            <w:tcW w:w="9778" w:type="dxa"/>
            <w:gridSpan w:val="4"/>
          </w:tcPr>
          <w:p w14:paraId="37837E69" w14:textId="7FCB25BB" w:rsidR="0080420B" w:rsidRDefault="0080420B" w:rsidP="0080420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31031">
              <w:rPr>
                <w:rFonts w:ascii="Times New Roman" w:eastAsia="Times New Roman" w:hAnsi="Times New Roman" w:cs="Times New Roman"/>
                <w:color w:val="000000"/>
              </w:rPr>
              <w:t xml:space="preserve">Toplantı yöneticisi </w:t>
            </w:r>
            <w:r w:rsidR="00A81CE5">
              <w:rPr>
                <w:rFonts w:ascii="Times New Roman" w:eastAsia="Times New Roman" w:hAnsi="Times New Roman" w:cs="Times New Roman"/>
                <w:color w:val="000000"/>
              </w:rPr>
              <w:t>Hüseyin EKİCİ</w:t>
            </w:r>
            <w:r w:rsidR="00731031">
              <w:rPr>
                <w:rFonts w:ascii="Times New Roman" w:eastAsia="Times New Roman" w:hAnsi="Times New Roman" w:cs="Times New Roman"/>
                <w:color w:val="000000"/>
              </w:rPr>
              <w:t xml:space="preserve"> iyi dileklerle toplantıyı açtı. Yoklama yapıldı. </w:t>
            </w:r>
            <w:r w:rsidR="00A81CE5">
              <w:rPr>
                <w:rFonts w:ascii="Times New Roman" w:eastAsia="Times New Roman" w:hAnsi="Times New Roman" w:cs="Times New Roman"/>
                <w:color w:val="000000"/>
              </w:rPr>
              <w:t>Toplantıya Merkez İlçe Zümre</w:t>
            </w:r>
            <w:r>
              <w:rPr>
                <w:rFonts w:ascii="Times New Roman" w:eastAsia="Times New Roman" w:hAnsi="Times New Roman" w:cs="Times New Roman"/>
                <w:color w:val="000000"/>
              </w:rPr>
              <w:t xml:space="preserve"> Başkanı ve Yığılca İlçe Zümre Başkanı </w:t>
            </w:r>
            <w:r w:rsidRPr="0080420B">
              <w:rPr>
                <w:rFonts w:ascii="Times New Roman" w:eastAsia="Times New Roman" w:hAnsi="Times New Roman" w:cs="Times New Roman"/>
                <w:b/>
                <w:bCs/>
                <w:color w:val="000000"/>
              </w:rPr>
              <w:t>katıldı</w:t>
            </w:r>
            <w:r>
              <w:rPr>
                <w:rFonts w:ascii="Times New Roman" w:eastAsia="Times New Roman" w:hAnsi="Times New Roman" w:cs="Times New Roman"/>
                <w:color w:val="000000"/>
              </w:rPr>
              <w:t xml:space="preserve">. </w:t>
            </w:r>
          </w:p>
          <w:p w14:paraId="318DA4C9" w14:textId="64819351" w:rsidR="0080420B" w:rsidRDefault="0080420B" w:rsidP="0080420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Akçakoca Zümre Başkanı, Cumayeri Zümre </w:t>
            </w:r>
            <w:proofErr w:type="gramStart"/>
            <w:r>
              <w:rPr>
                <w:rFonts w:ascii="Times New Roman" w:eastAsia="Times New Roman" w:hAnsi="Times New Roman" w:cs="Times New Roman"/>
                <w:color w:val="000000"/>
              </w:rPr>
              <w:t>Başkanı ,Gümüşova</w:t>
            </w:r>
            <w:proofErr w:type="gramEnd"/>
            <w:r>
              <w:rPr>
                <w:rFonts w:ascii="Times New Roman" w:eastAsia="Times New Roman" w:hAnsi="Times New Roman" w:cs="Times New Roman"/>
                <w:color w:val="000000"/>
              </w:rPr>
              <w:t xml:space="preserve"> Zümre Başkanı, Çilimli Zümre Başkanı ,</w:t>
            </w:r>
            <w:proofErr w:type="spellStart"/>
            <w:r>
              <w:rPr>
                <w:rFonts w:ascii="Times New Roman" w:eastAsia="Times New Roman" w:hAnsi="Times New Roman" w:cs="Times New Roman"/>
                <w:color w:val="000000"/>
              </w:rPr>
              <w:t>Kaynaşlı</w:t>
            </w:r>
            <w:proofErr w:type="spellEnd"/>
            <w:r>
              <w:rPr>
                <w:rFonts w:ascii="Times New Roman" w:eastAsia="Times New Roman" w:hAnsi="Times New Roman" w:cs="Times New Roman"/>
                <w:color w:val="000000"/>
              </w:rPr>
              <w:t xml:space="preserve"> Zümre Başkanı ve Gölyaka Zümre Başkanı </w:t>
            </w:r>
            <w:r w:rsidRPr="0080420B">
              <w:rPr>
                <w:rFonts w:ascii="Times New Roman" w:eastAsia="Times New Roman" w:hAnsi="Times New Roman" w:cs="Times New Roman"/>
                <w:b/>
                <w:bCs/>
                <w:color w:val="000000"/>
              </w:rPr>
              <w:t>toplantıya katılımda bulunmadı.</w:t>
            </w:r>
          </w:p>
          <w:p w14:paraId="253EA3C2" w14:textId="68B98E1C" w:rsidR="0080420B" w:rsidRDefault="0080420B" w:rsidP="0080420B">
            <w:pPr>
              <w:pBdr>
                <w:top w:val="nil"/>
                <w:left w:val="nil"/>
                <w:bottom w:val="nil"/>
                <w:right w:val="nil"/>
                <w:between w:val="nil"/>
              </w:pBdr>
              <w:jc w:val="both"/>
              <w:rPr>
                <w:rFonts w:ascii="Times New Roman" w:eastAsia="Times New Roman" w:hAnsi="Times New Roman" w:cs="Times New Roman"/>
                <w:color w:val="000000"/>
              </w:rPr>
            </w:pPr>
          </w:p>
        </w:tc>
      </w:tr>
      <w:tr w:rsidR="00731031" w14:paraId="668A993C" w14:textId="77777777">
        <w:tc>
          <w:tcPr>
            <w:tcW w:w="9778" w:type="dxa"/>
            <w:gridSpan w:val="4"/>
            <w:shd w:val="clear" w:color="auto" w:fill="DBE5F1"/>
          </w:tcPr>
          <w:p w14:paraId="46DEA5C7" w14:textId="5E64BBFC"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2.Bir önceki toplantıda alınan kararların incelenmesi.</w:t>
            </w:r>
          </w:p>
        </w:tc>
      </w:tr>
      <w:tr w:rsidR="00731031" w14:paraId="112A92CC" w14:textId="77777777">
        <w:tc>
          <w:tcPr>
            <w:tcW w:w="9778" w:type="dxa"/>
            <w:gridSpan w:val="4"/>
          </w:tcPr>
          <w:p w14:paraId="4B961D33" w14:textId="3619E119" w:rsidR="00C66EB9" w:rsidRPr="00C66EB9"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51243A">
              <w:rPr>
                <w:rFonts w:ascii="Times New Roman" w:eastAsia="Times New Roman" w:hAnsi="Times New Roman" w:cs="Times New Roman"/>
                <w:b/>
                <w:bCs/>
                <w:color w:val="000000"/>
              </w:rPr>
              <w:t xml:space="preserve">Madde Hakkında Söz Alanlar: </w:t>
            </w:r>
            <w:r w:rsidR="00C66EB9">
              <w:rPr>
                <w:rFonts w:ascii="Times New Roman" w:eastAsia="Times New Roman" w:hAnsi="Times New Roman" w:cs="Times New Roman"/>
                <w:color w:val="000000"/>
              </w:rPr>
              <w:t>Sema CİVELEK, Hüseyin EKİCİ</w:t>
            </w:r>
          </w:p>
          <w:p w14:paraId="2EBC8442"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3FB1383D" w14:textId="77777777">
        <w:tc>
          <w:tcPr>
            <w:tcW w:w="9778" w:type="dxa"/>
            <w:gridSpan w:val="4"/>
          </w:tcPr>
          <w:p w14:paraId="0E4E7EE2" w14:textId="4D100A17" w:rsidR="00731031" w:rsidRPr="0051243A"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51243A">
              <w:rPr>
                <w:rFonts w:ascii="Times New Roman" w:eastAsia="Times New Roman" w:hAnsi="Times New Roman" w:cs="Times New Roman"/>
                <w:b/>
                <w:bCs/>
                <w:color w:val="000000"/>
              </w:rPr>
              <w:t>Alınan Karar:</w:t>
            </w:r>
            <w:r>
              <w:rPr>
                <w:rFonts w:ascii="Times New Roman" w:eastAsia="Times New Roman" w:hAnsi="Times New Roman" w:cs="Times New Roman"/>
                <w:color w:val="000000"/>
              </w:rPr>
              <w:t xml:space="preserve"> </w:t>
            </w:r>
            <w:r w:rsidRPr="0051243A">
              <w:rPr>
                <w:rFonts w:ascii="Times New Roman" w:eastAsia="Times New Roman" w:hAnsi="Times New Roman" w:cs="Times New Roman"/>
                <w:color w:val="000000"/>
              </w:rPr>
              <w:t xml:space="preserve">1.dönemde yapılan ve alınan kararlar </w:t>
            </w:r>
            <w:r w:rsidR="00C66EB9">
              <w:rPr>
                <w:rFonts w:ascii="Times New Roman" w:eastAsia="Times New Roman" w:hAnsi="Times New Roman" w:cs="Times New Roman"/>
                <w:color w:val="000000"/>
              </w:rPr>
              <w:t xml:space="preserve">Sema CİVELEK </w:t>
            </w:r>
            <w:r w:rsidRPr="0051243A">
              <w:rPr>
                <w:rFonts w:ascii="Times New Roman" w:eastAsia="Times New Roman" w:hAnsi="Times New Roman" w:cs="Times New Roman"/>
                <w:color w:val="000000"/>
              </w:rPr>
              <w:t>tarafından okundu.</w:t>
            </w:r>
          </w:p>
          <w:p w14:paraId="294E6624" w14:textId="0EBB98C2"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51243A">
              <w:rPr>
                <w:rFonts w:ascii="Times New Roman" w:eastAsia="Times New Roman" w:hAnsi="Times New Roman" w:cs="Times New Roman"/>
                <w:color w:val="000000"/>
              </w:rPr>
              <w:t xml:space="preserve">Zümre öğretmenlerimizden </w:t>
            </w:r>
            <w:r>
              <w:rPr>
                <w:rFonts w:ascii="Times New Roman" w:eastAsia="Times New Roman" w:hAnsi="Times New Roman" w:cs="Times New Roman"/>
                <w:color w:val="000000"/>
              </w:rPr>
              <w:t>Hüseyin EKİCİ</w:t>
            </w:r>
            <w:r w:rsidRPr="0051243A">
              <w:rPr>
                <w:rFonts w:ascii="Times New Roman" w:eastAsia="Times New Roman" w:hAnsi="Times New Roman" w:cs="Times New Roman"/>
                <w:color w:val="000000"/>
              </w:rPr>
              <w:t xml:space="preserve"> ilk dönemde alınan kararların okullarda alan zümrelerine eklendiği ve uygulanmış olduğunu söyledi. Alınan kararların başarılı olup olmadığını zümre öğretmenlerine sordu.</w:t>
            </w:r>
          </w:p>
        </w:tc>
      </w:tr>
      <w:tr w:rsidR="00731031" w14:paraId="543E4690" w14:textId="77777777">
        <w:tc>
          <w:tcPr>
            <w:tcW w:w="9778" w:type="dxa"/>
            <w:gridSpan w:val="4"/>
            <w:shd w:val="clear" w:color="auto" w:fill="DBE5F1"/>
          </w:tcPr>
          <w:p w14:paraId="0CC748BE" w14:textId="103280D0"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3.İl düzeyinde uygulama birliğinin sağlanması.</w:t>
            </w:r>
          </w:p>
        </w:tc>
      </w:tr>
      <w:tr w:rsidR="00731031" w14:paraId="6D769C75" w14:textId="77777777">
        <w:tc>
          <w:tcPr>
            <w:tcW w:w="9778" w:type="dxa"/>
            <w:gridSpan w:val="4"/>
          </w:tcPr>
          <w:p w14:paraId="7425DC39" w14:textId="593F0709"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C66EB9">
              <w:rPr>
                <w:rFonts w:ascii="Times New Roman" w:eastAsia="Times New Roman" w:hAnsi="Times New Roman" w:cs="Times New Roman"/>
                <w:color w:val="000000"/>
              </w:rPr>
              <w:t>Sema CİVELEK, Hüseyin EKİCİ</w:t>
            </w:r>
          </w:p>
          <w:p w14:paraId="6B7E75B5"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7593460D" w14:textId="77777777">
        <w:tc>
          <w:tcPr>
            <w:tcW w:w="9778" w:type="dxa"/>
            <w:gridSpan w:val="4"/>
          </w:tcPr>
          <w:p w14:paraId="7A5D3082" w14:textId="38CDC1EF"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51243A">
              <w:rPr>
                <w:rFonts w:ascii="Times New Roman" w:eastAsia="Times New Roman" w:hAnsi="Times New Roman" w:cs="Times New Roman"/>
                <w:b/>
                <w:bCs/>
                <w:color w:val="000000"/>
              </w:rPr>
              <w:lastRenderedPageBreak/>
              <w:t>Alınan Karar:</w:t>
            </w:r>
            <w:r>
              <w:t xml:space="preserve"> İletişim</w:t>
            </w:r>
            <w:r w:rsidRPr="0051243A">
              <w:rPr>
                <w:rFonts w:ascii="Times New Roman" w:eastAsia="Times New Roman" w:hAnsi="Times New Roman" w:cs="Times New Roman"/>
                <w:color w:val="000000"/>
              </w:rPr>
              <w:t xml:space="preserve"> kanalları üzerinden yapılan çalışmalar ve uygulamalar paylaşılarak uygulama birliğinin sağlanması gerçekleştirilecektir. </w:t>
            </w:r>
            <w:r>
              <w:rPr>
                <w:rFonts w:ascii="Times New Roman" w:eastAsia="Times New Roman" w:hAnsi="Times New Roman" w:cs="Times New Roman"/>
                <w:color w:val="000000"/>
              </w:rPr>
              <w:t>Salgın</w:t>
            </w:r>
            <w:r w:rsidRPr="0051243A">
              <w:rPr>
                <w:rFonts w:ascii="Times New Roman" w:eastAsia="Times New Roman" w:hAnsi="Times New Roman" w:cs="Times New Roman"/>
                <w:color w:val="000000"/>
              </w:rPr>
              <w:t xml:space="preserve"> sebebi ile internet ortamı daha fazla </w:t>
            </w:r>
            <w:r w:rsidR="009C416C">
              <w:rPr>
                <w:rFonts w:ascii="Times New Roman" w:eastAsia="Times New Roman" w:hAnsi="Times New Roman" w:cs="Times New Roman"/>
                <w:color w:val="000000"/>
              </w:rPr>
              <w:t>kullanılarak</w:t>
            </w:r>
            <w:r w:rsidRPr="0051243A">
              <w:rPr>
                <w:rFonts w:ascii="Times New Roman" w:eastAsia="Times New Roman" w:hAnsi="Times New Roman" w:cs="Times New Roman"/>
                <w:color w:val="000000"/>
              </w:rPr>
              <w:t xml:space="preserve"> ve bilgi paylaşımı</w:t>
            </w:r>
            <w:r w:rsidR="009C416C">
              <w:rPr>
                <w:rFonts w:ascii="Times New Roman" w:eastAsia="Times New Roman" w:hAnsi="Times New Roman" w:cs="Times New Roman"/>
                <w:color w:val="000000"/>
              </w:rPr>
              <w:t>nın</w:t>
            </w:r>
            <w:r w:rsidRPr="0051243A">
              <w:rPr>
                <w:rFonts w:ascii="Times New Roman" w:eastAsia="Times New Roman" w:hAnsi="Times New Roman" w:cs="Times New Roman"/>
                <w:color w:val="000000"/>
              </w:rPr>
              <w:t xml:space="preserve"> iletişim kanalları </w:t>
            </w:r>
            <w:r w:rsidR="009C416C">
              <w:rPr>
                <w:rFonts w:ascii="Times New Roman" w:eastAsia="Times New Roman" w:hAnsi="Times New Roman" w:cs="Times New Roman"/>
                <w:color w:val="000000"/>
              </w:rPr>
              <w:t>aracılığı ile</w:t>
            </w:r>
            <w:r w:rsidRPr="0051243A">
              <w:rPr>
                <w:rFonts w:ascii="Times New Roman" w:eastAsia="Times New Roman" w:hAnsi="Times New Roman" w:cs="Times New Roman"/>
                <w:color w:val="000000"/>
              </w:rPr>
              <w:t xml:space="preserve"> </w:t>
            </w:r>
            <w:r w:rsidR="009C416C">
              <w:rPr>
                <w:rFonts w:ascii="Times New Roman" w:eastAsia="Times New Roman" w:hAnsi="Times New Roman" w:cs="Times New Roman"/>
                <w:color w:val="000000"/>
              </w:rPr>
              <w:t>yapılması kararlaştı</w:t>
            </w:r>
            <w:r w:rsidRPr="0051243A">
              <w:rPr>
                <w:rFonts w:ascii="Times New Roman" w:eastAsia="Times New Roman" w:hAnsi="Times New Roman" w:cs="Times New Roman"/>
                <w:color w:val="000000"/>
              </w:rPr>
              <w:t>.</w:t>
            </w:r>
          </w:p>
          <w:p w14:paraId="641ADCBE"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6E24C70B" w14:textId="77777777">
        <w:tc>
          <w:tcPr>
            <w:tcW w:w="9778" w:type="dxa"/>
            <w:gridSpan w:val="4"/>
            <w:shd w:val="clear" w:color="auto" w:fill="DBE5F1"/>
          </w:tcPr>
          <w:p w14:paraId="2DF3698B" w14:textId="28CBB87A"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4.Öğretim programlarında belirlenen ortak hedeflere ulaşılması.</w:t>
            </w:r>
          </w:p>
        </w:tc>
      </w:tr>
      <w:tr w:rsidR="00731031" w14:paraId="5D04EAC4" w14:textId="77777777">
        <w:tc>
          <w:tcPr>
            <w:tcW w:w="9778" w:type="dxa"/>
            <w:gridSpan w:val="4"/>
          </w:tcPr>
          <w:p w14:paraId="13F4F120" w14:textId="0267B6FC"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9C416C">
              <w:rPr>
                <w:rFonts w:ascii="Times New Roman" w:eastAsia="Times New Roman" w:hAnsi="Times New Roman" w:cs="Times New Roman"/>
                <w:color w:val="000000"/>
              </w:rPr>
              <w:t>Sema CİVELEK, Hüseyin EKİCİ</w:t>
            </w:r>
          </w:p>
          <w:p w14:paraId="36D3237B"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60C6210D" w14:textId="77777777">
        <w:tc>
          <w:tcPr>
            <w:tcW w:w="9778" w:type="dxa"/>
            <w:gridSpan w:val="4"/>
          </w:tcPr>
          <w:p w14:paraId="78E100B5" w14:textId="0DE6496D"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r>
              <w:rPr>
                <w:rFonts w:ascii="Times New Roman" w:eastAsia="Times New Roman" w:hAnsi="Times New Roman" w:cs="Times New Roman"/>
                <w:b/>
                <w:bCs/>
                <w:color w:val="000000"/>
              </w:rPr>
              <w:t xml:space="preserve"> </w:t>
            </w:r>
            <w:r w:rsidRPr="0051243A">
              <w:rPr>
                <w:rFonts w:ascii="Times New Roman" w:eastAsia="Times New Roman" w:hAnsi="Times New Roman" w:cs="Times New Roman"/>
                <w:color w:val="000000"/>
              </w:rPr>
              <w:t xml:space="preserve">2020-2021 eğitim öğretim yılı itibari ile yeni öğretim programına geçildiğinden ders hazırlık yapılmasının önemi vurgulanıp gerekli çalışmalar yapıldığı </w:t>
            </w:r>
            <w:r w:rsidR="009C416C" w:rsidRPr="0051243A">
              <w:rPr>
                <w:rFonts w:ascii="Times New Roman" w:eastAsia="Times New Roman" w:hAnsi="Times New Roman" w:cs="Times New Roman"/>
                <w:color w:val="000000"/>
              </w:rPr>
              <w:t>belirtildi.</w:t>
            </w:r>
            <w:r w:rsidR="009C416C">
              <w:rPr>
                <w:rFonts w:ascii="Times New Roman" w:eastAsia="Times New Roman" w:hAnsi="Times New Roman" w:cs="Times New Roman"/>
                <w:color w:val="000000"/>
              </w:rPr>
              <w:t xml:space="preserve"> Bakanlığımızın öngördüğü şekilde 1 Mart’tan itibaren uygulama derslerinin derslerin yüz yüze yapılması durumu değerlendirildi.</w:t>
            </w:r>
          </w:p>
          <w:p w14:paraId="00308760"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0310955E" w14:textId="77777777">
        <w:tc>
          <w:tcPr>
            <w:tcW w:w="9778" w:type="dxa"/>
            <w:gridSpan w:val="4"/>
            <w:shd w:val="clear" w:color="auto" w:fill="DBE5F1"/>
          </w:tcPr>
          <w:p w14:paraId="2BEECBE3" w14:textId="48E10398"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5.Öğrenci başarısının artırılması için alınacak tedbirler.</w:t>
            </w:r>
          </w:p>
        </w:tc>
      </w:tr>
      <w:tr w:rsidR="00731031" w14:paraId="52161FA2" w14:textId="77777777">
        <w:tc>
          <w:tcPr>
            <w:tcW w:w="9778" w:type="dxa"/>
            <w:gridSpan w:val="4"/>
          </w:tcPr>
          <w:p w14:paraId="2E3ED8B8" w14:textId="5FE3A50E"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9C416C">
              <w:rPr>
                <w:rFonts w:ascii="Times New Roman" w:eastAsia="Times New Roman" w:hAnsi="Times New Roman" w:cs="Times New Roman"/>
                <w:color w:val="000000"/>
              </w:rPr>
              <w:t>Sema CİVELEK, Hüseyin EKİCİ</w:t>
            </w:r>
          </w:p>
          <w:p w14:paraId="3C0CCCB5"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7B462BD" w14:textId="77777777">
        <w:tc>
          <w:tcPr>
            <w:tcW w:w="9778" w:type="dxa"/>
            <w:gridSpan w:val="4"/>
          </w:tcPr>
          <w:p w14:paraId="6824A06D" w14:textId="633B5868" w:rsidR="00731031" w:rsidRPr="0051243A" w:rsidRDefault="00731031" w:rsidP="00731031">
            <w:pPr>
              <w:jc w:val="both"/>
              <w:rPr>
                <w:rFonts w:ascii="Times New Roman" w:hAnsi="Times New Roman" w:cs="Times New Roman"/>
                <w:sz w:val="24"/>
                <w:lang w:eastAsia="en-US"/>
              </w:rPr>
            </w:pPr>
            <w:r w:rsidRPr="0051243A">
              <w:rPr>
                <w:rFonts w:ascii="Times New Roman" w:eastAsia="Times New Roman" w:hAnsi="Times New Roman" w:cs="Times New Roman"/>
                <w:b/>
                <w:bCs/>
                <w:color w:val="000000"/>
              </w:rPr>
              <w:t>Alınan Karar:</w:t>
            </w:r>
            <w:r w:rsidRPr="0051243A">
              <w:rPr>
                <w:rFonts w:ascii="Times New Roman" w:hAnsi="Times New Roman" w:cs="Times New Roman"/>
                <w:sz w:val="24"/>
              </w:rPr>
              <w:t xml:space="preserve"> Ders başarısı için aramızdaki bilgi paylaşımının hem kişisel hem öğrencilerin başarısını artırdığını söyledi.</w:t>
            </w:r>
            <w:r w:rsidRPr="0051243A">
              <w:rPr>
                <w:rFonts w:ascii="Times New Roman" w:hAnsi="Times New Roman" w:cs="Times New Roman"/>
                <w:sz w:val="24"/>
                <w:lang w:eastAsia="en-US"/>
              </w:rPr>
              <w:t xml:space="preserve"> İlde uygulanan Koçluk sistemi, Başarıya Bir Adım Projesi, Denge Projesi, Mesleki ve Teknik Eğitimin İyileştirilmesi projelerinde etkili bir şekilde</w:t>
            </w:r>
            <w:r>
              <w:rPr>
                <w:rFonts w:ascii="Times New Roman" w:hAnsi="Times New Roman" w:cs="Times New Roman"/>
                <w:sz w:val="24"/>
                <w:lang w:eastAsia="en-US"/>
              </w:rPr>
              <w:t xml:space="preserve"> uzaktan eğitim </w:t>
            </w:r>
            <w:r w:rsidR="009C416C">
              <w:rPr>
                <w:rFonts w:ascii="Times New Roman" w:hAnsi="Times New Roman" w:cs="Times New Roman"/>
                <w:sz w:val="24"/>
                <w:lang w:eastAsia="en-US"/>
              </w:rPr>
              <w:t xml:space="preserve">ile </w:t>
            </w:r>
            <w:r w:rsidR="009C416C" w:rsidRPr="0051243A">
              <w:rPr>
                <w:rFonts w:ascii="Times New Roman" w:hAnsi="Times New Roman" w:cs="Times New Roman"/>
                <w:sz w:val="24"/>
                <w:lang w:eastAsia="en-US"/>
              </w:rPr>
              <w:t>çalışmaların</w:t>
            </w:r>
            <w:r w:rsidRPr="0051243A">
              <w:rPr>
                <w:rFonts w:ascii="Times New Roman" w:hAnsi="Times New Roman" w:cs="Times New Roman"/>
                <w:sz w:val="24"/>
                <w:lang w:eastAsia="en-US"/>
              </w:rPr>
              <w:t xml:space="preserve"> devam ettiği ve yıl sonu zümrelerde sonuçların değerlendirileceğine karar verildi.</w:t>
            </w:r>
          </w:p>
          <w:p w14:paraId="35C86890" w14:textId="602B6769"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64602691"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3E809830" w14:textId="77777777">
        <w:trPr>
          <w:trHeight w:val="206"/>
        </w:trPr>
        <w:tc>
          <w:tcPr>
            <w:tcW w:w="9778" w:type="dxa"/>
            <w:gridSpan w:val="4"/>
            <w:shd w:val="clear" w:color="auto" w:fill="DBE5F1"/>
          </w:tcPr>
          <w:p w14:paraId="3E3CD33D" w14:textId="584FAC06"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6.İstenen başarı düzeyine ulaşamayan öğrenciler için alınacak tedbirler</w:t>
            </w:r>
          </w:p>
        </w:tc>
      </w:tr>
      <w:tr w:rsidR="00731031" w14:paraId="5A9EE1ED" w14:textId="77777777">
        <w:tc>
          <w:tcPr>
            <w:tcW w:w="9778" w:type="dxa"/>
            <w:gridSpan w:val="4"/>
          </w:tcPr>
          <w:p w14:paraId="665B38C9" w14:textId="6AEB7768"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sidR="008B1FCE">
              <w:rPr>
                <w:rFonts w:ascii="Times New Roman" w:eastAsia="Times New Roman" w:hAnsi="Times New Roman" w:cs="Times New Roman"/>
                <w:color w:val="000000"/>
              </w:rPr>
              <w:t xml:space="preserve"> </w:t>
            </w:r>
            <w:r w:rsidR="008B1FCE">
              <w:rPr>
                <w:rFonts w:ascii="Times New Roman" w:eastAsia="Times New Roman" w:hAnsi="Times New Roman" w:cs="Times New Roman"/>
                <w:color w:val="000000"/>
              </w:rPr>
              <w:t>Sema CİVELEK, Hüseyin EKİCİ</w:t>
            </w:r>
          </w:p>
          <w:p w14:paraId="549E5E92"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4E96CAD5" w14:textId="77777777">
        <w:tc>
          <w:tcPr>
            <w:tcW w:w="9778" w:type="dxa"/>
            <w:gridSpan w:val="4"/>
          </w:tcPr>
          <w:p w14:paraId="5C669596" w14:textId="29531155" w:rsidR="00731031" w:rsidRDefault="00731031" w:rsidP="00731031">
            <w:pPr>
              <w:jc w:val="both"/>
              <w:rPr>
                <w:rFonts w:asciiTheme="minorHAnsi" w:hAnsiTheme="minorHAnsi" w:cs="Arial"/>
              </w:rPr>
            </w:pPr>
            <w:r w:rsidRPr="0051243A">
              <w:rPr>
                <w:rFonts w:ascii="Times New Roman" w:eastAsia="Times New Roman" w:hAnsi="Times New Roman" w:cs="Times New Roman"/>
                <w:b/>
                <w:bCs/>
                <w:color w:val="000000"/>
              </w:rPr>
              <w:t>Alınan Karar:</w:t>
            </w:r>
            <w:r>
              <w:rPr>
                <w:rFonts w:asciiTheme="minorHAnsi" w:hAnsiTheme="minorHAnsi" w:cs="Arial"/>
              </w:rPr>
              <w:t xml:space="preserve"> Başarıyı artıracak yöntemler görüşülerek aşağıdaki kararlara varıldı.</w:t>
            </w:r>
          </w:p>
          <w:p w14:paraId="66857687"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Ders, öncelikle öğrencilere daha fazla sevdirilmeli,</w:t>
            </w:r>
          </w:p>
          <w:p w14:paraId="29210D7C"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Ders işlenirken öğrencilerin derse katılımları sağlanmalı,</w:t>
            </w:r>
          </w:p>
          <w:p w14:paraId="740F0BDC"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Başarısız öğrencilerle her fırsatta ilgilenmeli,</w:t>
            </w:r>
          </w:p>
          <w:p w14:paraId="0046F182"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Çalışmamayı alışkanlık haline getiren öğrencilerin velileri ile görüşülmeli ve onlara gerekli tavsiyelerde bulunulmalı,</w:t>
            </w:r>
          </w:p>
          <w:p w14:paraId="3CABC1FF"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Ders tekrarına yer verilmeli,</w:t>
            </w:r>
          </w:p>
          <w:p w14:paraId="243E2F34" w14:textId="3C8B35E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Çevrimiçi derslerde her öğrenciye zaman ayrılmalı ve ders planı zamana uygun olarak hazırlanmalı.</w:t>
            </w:r>
          </w:p>
          <w:p w14:paraId="00A59E68"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Öğrencilerin ilgileri doğrultusunda onlara yardımcı olunmalı,</w:t>
            </w:r>
          </w:p>
          <w:p w14:paraId="6CBABE51" w14:textId="77777777" w:rsidR="00731031" w:rsidRDefault="00731031" w:rsidP="00731031">
            <w:pPr>
              <w:pStyle w:val="Liste2"/>
              <w:numPr>
                <w:ilvl w:val="0"/>
                <w:numId w:val="5"/>
              </w:numPr>
              <w:ind w:left="1134" w:firstLine="0"/>
              <w:jc w:val="both"/>
              <w:rPr>
                <w:rFonts w:asciiTheme="minorHAnsi" w:hAnsiTheme="minorHAnsi" w:cs="Arial"/>
                <w:sz w:val="22"/>
                <w:szCs w:val="22"/>
              </w:rPr>
            </w:pPr>
            <w:r>
              <w:rPr>
                <w:rFonts w:asciiTheme="minorHAnsi" w:hAnsiTheme="minorHAnsi" w:cs="Arial"/>
                <w:sz w:val="22"/>
                <w:szCs w:val="22"/>
              </w:rPr>
              <w:t xml:space="preserve">Tespit edilen genel yanlışlıkların öğrencilere söylenerek, bilinç düzeyleri artırılmalıdır. </w:t>
            </w:r>
          </w:p>
          <w:p w14:paraId="1C4E279A" w14:textId="53240EA7"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7D520500"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F22C9BC" w14:textId="77777777">
        <w:trPr>
          <w:trHeight w:val="273"/>
        </w:trPr>
        <w:tc>
          <w:tcPr>
            <w:tcW w:w="9778" w:type="dxa"/>
            <w:gridSpan w:val="4"/>
            <w:shd w:val="clear" w:color="auto" w:fill="DBE5F1"/>
          </w:tcPr>
          <w:p w14:paraId="09F034B5" w14:textId="750DE962"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7.Öğrenme kayıplarının telafi edilmesine yönelik yapılacak çalışmalar</w:t>
            </w:r>
          </w:p>
        </w:tc>
      </w:tr>
      <w:tr w:rsidR="00731031" w14:paraId="494349D6" w14:textId="77777777">
        <w:tc>
          <w:tcPr>
            <w:tcW w:w="9778" w:type="dxa"/>
            <w:gridSpan w:val="4"/>
          </w:tcPr>
          <w:p w14:paraId="54A22429" w14:textId="6650BDE0"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8B1FCE">
              <w:rPr>
                <w:rFonts w:ascii="Times New Roman" w:eastAsia="Times New Roman" w:hAnsi="Times New Roman" w:cs="Times New Roman"/>
                <w:color w:val="000000"/>
              </w:rPr>
              <w:t>Sema CİVELEK, Hüseyin EKİCİ</w:t>
            </w:r>
          </w:p>
          <w:p w14:paraId="6B522431"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6E3F57F6" w14:textId="77777777">
        <w:tc>
          <w:tcPr>
            <w:tcW w:w="9778" w:type="dxa"/>
            <w:gridSpan w:val="4"/>
          </w:tcPr>
          <w:p w14:paraId="6D7BC6C2" w14:textId="017A0153" w:rsidR="00731031" w:rsidRDefault="00731031" w:rsidP="00731031">
            <w:pPr>
              <w:jc w:val="both"/>
              <w:rPr>
                <w:rFonts w:ascii="Times New Roman" w:hAnsi="Times New Roman" w:cs="Times New Roman"/>
                <w:sz w:val="24"/>
              </w:rPr>
            </w:pPr>
            <w:r w:rsidRPr="0051243A">
              <w:rPr>
                <w:rFonts w:ascii="Times New Roman" w:eastAsia="Times New Roman" w:hAnsi="Times New Roman" w:cs="Times New Roman"/>
                <w:b/>
                <w:bCs/>
                <w:color w:val="000000"/>
              </w:rPr>
              <w:t>Alınan Karar:</w:t>
            </w:r>
            <w:r w:rsidRPr="0051243A">
              <w:rPr>
                <w:rFonts w:ascii="Times New Roman" w:hAnsi="Times New Roman" w:cs="Times New Roman"/>
                <w:sz w:val="24"/>
              </w:rPr>
              <w:t xml:space="preserve"> </w:t>
            </w:r>
          </w:p>
          <w:p w14:paraId="40917804" w14:textId="6DF856C9" w:rsidR="00731031" w:rsidRPr="0051243A" w:rsidRDefault="00731031" w:rsidP="00731031">
            <w:pPr>
              <w:jc w:val="both"/>
              <w:rPr>
                <w:rFonts w:ascii="Times New Roman" w:hAnsi="Times New Roman" w:cs="Times New Roman"/>
                <w:sz w:val="24"/>
                <w:lang w:eastAsia="en-US"/>
              </w:rPr>
            </w:pPr>
            <w:r>
              <w:rPr>
                <w:rFonts w:ascii="Times New Roman" w:hAnsi="Times New Roman" w:cs="Times New Roman"/>
                <w:sz w:val="24"/>
              </w:rPr>
              <w:t>Uygun öğrenme yöntemi araçları kullanılarak (</w:t>
            </w:r>
            <w:proofErr w:type="spellStart"/>
            <w:proofErr w:type="gramStart"/>
            <w:r>
              <w:rPr>
                <w:rFonts w:ascii="Times New Roman" w:hAnsi="Times New Roman" w:cs="Times New Roman"/>
                <w:sz w:val="24"/>
              </w:rPr>
              <w:t>EBA,Google</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Classrom</w:t>
            </w:r>
            <w:proofErr w:type="spellEnd"/>
            <w:r>
              <w:rPr>
                <w:rFonts w:ascii="Times New Roman" w:hAnsi="Times New Roman" w:cs="Times New Roman"/>
                <w:sz w:val="24"/>
              </w:rPr>
              <w:t xml:space="preserve"> .</w:t>
            </w:r>
            <w:proofErr w:type="spellStart"/>
            <w:r>
              <w:rPr>
                <w:rFonts w:ascii="Times New Roman" w:hAnsi="Times New Roman" w:cs="Times New Roman"/>
                <w:sz w:val="24"/>
              </w:rPr>
              <w:t>Moodle,Microsoft</w:t>
            </w:r>
            <w:proofErr w:type="spellEnd"/>
            <w:r>
              <w:rPr>
                <w:rFonts w:ascii="Times New Roman" w:hAnsi="Times New Roman" w:cs="Times New Roman"/>
                <w:sz w:val="24"/>
              </w:rPr>
              <w:t xml:space="preserve"> Team vb.) öğrenme yönetim sistemleri etkin bir şekilde kullanılmalıdır. Bakanlığımızın öncülüğünde planlanan telafi programlarının uygulanması için gerekli teorik ve pratik bilgi bütün branşlar ile paylaşılmalıdır. Ayrıca veliler yapılacak telafi çalışmaları hakkında bilgilendirilmelidir.</w:t>
            </w:r>
          </w:p>
          <w:p w14:paraId="35746F15" w14:textId="4084F7C3"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4ED65863"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p w14:paraId="1009AD0D"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p w14:paraId="5E409274"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1B7513DC" w14:textId="77777777">
        <w:trPr>
          <w:trHeight w:val="314"/>
        </w:trPr>
        <w:tc>
          <w:tcPr>
            <w:tcW w:w="9778" w:type="dxa"/>
            <w:gridSpan w:val="4"/>
            <w:shd w:val="clear" w:color="auto" w:fill="DBE5F1"/>
          </w:tcPr>
          <w:p w14:paraId="0F1E60D2" w14:textId="13677D1F"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8.Bakanlıkça geliştirilen yardımcı kaynak ve ders materyallerinin değerlendirilmesi</w:t>
            </w:r>
          </w:p>
        </w:tc>
      </w:tr>
      <w:tr w:rsidR="00731031" w14:paraId="17656C68" w14:textId="77777777">
        <w:tc>
          <w:tcPr>
            <w:tcW w:w="9778" w:type="dxa"/>
            <w:gridSpan w:val="4"/>
          </w:tcPr>
          <w:p w14:paraId="7587A1E8" w14:textId="1F7EF52F"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1E2964">
              <w:rPr>
                <w:rFonts w:ascii="Times New Roman" w:eastAsia="Times New Roman" w:hAnsi="Times New Roman" w:cs="Times New Roman"/>
                <w:color w:val="000000"/>
              </w:rPr>
              <w:t>Sema CİVELEK, Hüseyin EKİCİ</w:t>
            </w:r>
          </w:p>
          <w:p w14:paraId="6F5B29F4"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1EF8392A" w14:textId="77777777">
        <w:tc>
          <w:tcPr>
            <w:tcW w:w="9778" w:type="dxa"/>
            <w:gridSpan w:val="4"/>
          </w:tcPr>
          <w:p w14:paraId="41A39C93" w14:textId="019BE61A"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r>
              <w:rPr>
                <w:rFonts w:ascii="Times New Roman" w:eastAsia="Times New Roman" w:hAnsi="Times New Roman" w:cs="Times New Roman"/>
                <w:b/>
                <w:bCs/>
                <w:color w:val="000000"/>
              </w:rPr>
              <w:t xml:space="preserve"> </w:t>
            </w:r>
          </w:p>
          <w:p w14:paraId="54D732AF" w14:textId="77777777"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70281A69" w14:textId="462A1DA2" w:rsidR="00731031" w:rsidRDefault="00731031" w:rsidP="00731031">
            <w:pPr>
              <w:jc w:val="both"/>
            </w:pPr>
            <w:r>
              <w:t>Ö</w:t>
            </w:r>
            <w:r w:rsidRPr="00202C82">
              <w:t>ğretim programlarının Mesleki eğitim alan öğrencilerin seviyesin</w:t>
            </w:r>
            <w:r>
              <w:t>e göre karşılaştırıldığında pro</w:t>
            </w:r>
            <w:r w:rsidRPr="00202C82">
              <w:t>gramın daha ağır ve uygulamasının zorluklar içerdikleri görülmüştür.</w:t>
            </w:r>
            <w:r>
              <w:t xml:space="preserve"> Ancak yenilenen ders modülleri ve öğretim programları ile bu eksiklerin giderileceği vurgulanmıştır. Bunlara ek olarak yeniden yazılan kitapların okullarımıza gönderilmesinin uygun olacağı belirtilmiştir. Ayrıca Salgın sürecinde </w:t>
            </w:r>
            <w:proofErr w:type="gramStart"/>
            <w:r>
              <w:t>EBA ,</w:t>
            </w:r>
            <w:proofErr w:type="gramEnd"/>
            <w:r>
              <w:t xml:space="preserve"> EBA Akademik destek ve EBA Canlı Ders platformlarının kullanımının öğrencilerimizin eğitim öğretim süreçlerinde doğrudan fayda sağladığı belirtilmiş ve öğrenme yönetim sistemi olarak Bakanlığımızın platformlarının yoğun olarak kullanılması kararlaştırılmıştır.</w:t>
            </w:r>
          </w:p>
          <w:p w14:paraId="5B9B5743" w14:textId="77777777"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7A014D1D" w14:textId="75DD30BC"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DF37700" w14:textId="77777777">
        <w:tc>
          <w:tcPr>
            <w:tcW w:w="9778" w:type="dxa"/>
            <w:gridSpan w:val="4"/>
            <w:shd w:val="clear" w:color="auto" w:fill="DBE5F1"/>
          </w:tcPr>
          <w:p w14:paraId="33B5BBD4" w14:textId="2D701BB2"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9.İl düzeyinde yapılan sınavlar, ortak sınavlar.</w:t>
            </w:r>
          </w:p>
        </w:tc>
      </w:tr>
      <w:tr w:rsidR="00731031" w14:paraId="34578B09" w14:textId="77777777">
        <w:tc>
          <w:tcPr>
            <w:tcW w:w="9778" w:type="dxa"/>
            <w:gridSpan w:val="4"/>
          </w:tcPr>
          <w:p w14:paraId="79C11BE0" w14:textId="1FACBA6C"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sidR="001E2964">
              <w:rPr>
                <w:rFonts w:ascii="Times New Roman" w:eastAsia="Times New Roman" w:hAnsi="Times New Roman" w:cs="Times New Roman"/>
                <w:color w:val="000000"/>
              </w:rPr>
              <w:t xml:space="preserve"> </w:t>
            </w:r>
            <w:r w:rsidR="001E2964">
              <w:rPr>
                <w:rFonts w:ascii="Times New Roman" w:eastAsia="Times New Roman" w:hAnsi="Times New Roman" w:cs="Times New Roman"/>
                <w:color w:val="000000"/>
              </w:rPr>
              <w:t>Sema CİVELEK, Hüseyin EKİCİ</w:t>
            </w:r>
          </w:p>
          <w:p w14:paraId="007454A4" w14:textId="77777777" w:rsidR="00731031" w:rsidRPr="00377C1E" w:rsidRDefault="00731031" w:rsidP="00731031">
            <w:pPr>
              <w:pBdr>
                <w:top w:val="nil"/>
                <w:left w:val="nil"/>
                <w:bottom w:val="nil"/>
                <w:right w:val="nil"/>
                <w:between w:val="nil"/>
              </w:pBdr>
              <w:jc w:val="both"/>
              <w:rPr>
                <w:rFonts w:ascii="Times New Roman" w:eastAsia="Times New Roman" w:hAnsi="Times New Roman" w:cs="Times New Roman"/>
                <w:color w:val="000000"/>
              </w:rPr>
            </w:pPr>
          </w:p>
          <w:p w14:paraId="254A742C"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4EEBE386" w14:textId="77777777">
        <w:tc>
          <w:tcPr>
            <w:tcW w:w="9778" w:type="dxa"/>
            <w:gridSpan w:val="4"/>
          </w:tcPr>
          <w:p w14:paraId="1D7DA3F3" w14:textId="77777777"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p>
          <w:p w14:paraId="78076649" w14:textId="3EA0C7D6"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t>Salgın koşulları göz önünde bulundurularak,</w:t>
            </w:r>
            <w:r w:rsidRPr="00A76C5C">
              <w:t xml:space="preserve"> Bilişim Teknolojileri derslerine ait sınav </w:t>
            </w:r>
            <w:proofErr w:type="gramStart"/>
            <w:r w:rsidRPr="00A76C5C">
              <w:t>soru ,uygulama</w:t>
            </w:r>
            <w:proofErr w:type="gramEnd"/>
            <w:r w:rsidRPr="00A76C5C">
              <w:t xml:space="preserve"> ,örnek vb. çalışmaların</w:t>
            </w:r>
            <w:r>
              <w:rPr>
                <w:b/>
              </w:rPr>
              <w:t xml:space="preserve"> Öğrenme Yönetim Sistemleri( </w:t>
            </w:r>
            <w:proofErr w:type="spellStart"/>
            <w:r>
              <w:rPr>
                <w:b/>
              </w:rPr>
              <w:t>EBA,Classroom</w:t>
            </w:r>
            <w:proofErr w:type="spellEnd"/>
            <w:r>
              <w:rPr>
                <w:b/>
              </w:rPr>
              <w:t xml:space="preserve"> </w:t>
            </w:r>
            <w:proofErr w:type="spellStart"/>
            <w:r>
              <w:rPr>
                <w:b/>
              </w:rPr>
              <w:t>vb</w:t>
            </w:r>
            <w:proofErr w:type="spellEnd"/>
            <w:r>
              <w:rPr>
                <w:b/>
              </w:rPr>
              <w:t xml:space="preserve">) ile </w:t>
            </w:r>
            <w:r>
              <w:rPr>
                <w:bCs/>
              </w:rPr>
              <w:t xml:space="preserve">sürdürülmesi buna ek </w:t>
            </w:r>
            <w:r w:rsidRPr="00377C1E">
              <w:rPr>
                <w:b/>
              </w:rPr>
              <w:t xml:space="preserve">olarak senkron eğitim kapsamında </w:t>
            </w:r>
            <w:proofErr w:type="spellStart"/>
            <w:r w:rsidRPr="00377C1E">
              <w:rPr>
                <w:b/>
              </w:rPr>
              <w:t>zoom,team</w:t>
            </w:r>
            <w:proofErr w:type="spellEnd"/>
            <w:r w:rsidRPr="00377C1E">
              <w:rPr>
                <w:b/>
              </w:rPr>
              <w:t xml:space="preserve"> </w:t>
            </w:r>
            <w:proofErr w:type="spellStart"/>
            <w:r w:rsidRPr="00377C1E">
              <w:rPr>
                <w:b/>
              </w:rPr>
              <w:t>vb</w:t>
            </w:r>
            <w:proofErr w:type="spellEnd"/>
            <w:r w:rsidRPr="00377C1E">
              <w:rPr>
                <w:b/>
              </w:rPr>
              <w:t xml:space="preserve"> uygulamalarının </w:t>
            </w:r>
            <w:r>
              <w:rPr>
                <w:bCs/>
              </w:rPr>
              <w:t xml:space="preserve">kullanılması son olarak bu çalışmaların etkili olmasında </w:t>
            </w:r>
            <w:r>
              <w:t xml:space="preserve">iletişim uygulamalarında  grup kurularak paylaşılması </w:t>
            </w:r>
            <w:r w:rsidRPr="00A76C5C">
              <w:t xml:space="preserve"> buna uygun Değerlendirme ölçeği hazırlanıp ortak çalışmalar yapılması düşünülmüştür</w:t>
            </w:r>
            <w:r>
              <w:t>. EBA sistemine de alanımız ile ilgili soru, ders notları ve ders anlatım videolarının girişinin yapılmasının faydalı olacağı düşünülmüştür.</w:t>
            </w:r>
          </w:p>
        </w:tc>
      </w:tr>
      <w:tr w:rsidR="00731031" w14:paraId="535CFAD1" w14:textId="77777777">
        <w:tc>
          <w:tcPr>
            <w:tcW w:w="9778" w:type="dxa"/>
            <w:gridSpan w:val="4"/>
            <w:shd w:val="clear" w:color="auto" w:fill="DBE5F1"/>
          </w:tcPr>
          <w:p w14:paraId="4A845FD3" w14:textId="6B1BA0BB"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10.Zümre ve alanlar arası iş birliği.</w:t>
            </w:r>
          </w:p>
        </w:tc>
      </w:tr>
      <w:tr w:rsidR="00731031" w14:paraId="2EA3C33D" w14:textId="77777777">
        <w:tc>
          <w:tcPr>
            <w:tcW w:w="9778" w:type="dxa"/>
            <w:gridSpan w:val="4"/>
          </w:tcPr>
          <w:p w14:paraId="310F039C" w14:textId="6C6F2A41"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sidR="001E2964">
              <w:rPr>
                <w:rFonts w:ascii="Times New Roman" w:eastAsia="Times New Roman" w:hAnsi="Times New Roman" w:cs="Times New Roman"/>
                <w:color w:val="000000"/>
              </w:rPr>
              <w:t xml:space="preserve"> </w:t>
            </w:r>
            <w:r w:rsidR="001E2964">
              <w:rPr>
                <w:rFonts w:ascii="Times New Roman" w:eastAsia="Times New Roman" w:hAnsi="Times New Roman" w:cs="Times New Roman"/>
                <w:color w:val="000000"/>
              </w:rPr>
              <w:t>Sema CİVELEK, Hüseyin EKİCİ</w:t>
            </w:r>
          </w:p>
          <w:p w14:paraId="280A4FCA"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18F9362A" w14:textId="77777777">
        <w:tc>
          <w:tcPr>
            <w:tcW w:w="9778" w:type="dxa"/>
            <w:gridSpan w:val="4"/>
          </w:tcPr>
          <w:p w14:paraId="5B85C03E" w14:textId="42CBECEA"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p>
          <w:p w14:paraId="244CAFC4" w14:textId="35EC8ADA" w:rsidR="00731031" w:rsidRDefault="00731031" w:rsidP="00731031">
            <w:pPr>
              <w:pBdr>
                <w:top w:val="nil"/>
                <w:left w:val="nil"/>
                <w:bottom w:val="nil"/>
                <w:right w:val="nil"/>
                <w:between w:val="nil"/>
              </w:pBdr>
              <w:jc w:val="both"/>
              <w:rPr>
                <w:rFonts w:asciiTheme="minorHAnsi" w:hAnsiTheme="minorHAnsi" w:cs="Arial"/>
              </w:rPr>
            </w:pPr>
            <w:r>
              <w:rPr>
                <w:rFonts w:asciiTheme="minorHAnsi" w:hAnsiTheme="minorHAnsi" w:cs="Arial"/>
              </w:rPr>
              <w:t xml:space="preserve">Bilişim Teknolojileri Alan </w:t>
            </w:r>
            <w:r w:rsidRPr="001B1AF9">
              <w:rPr>
                <w:rFonts w:asciiTheme="minorHAnsi" w:hAnsiTheme="minorHAnsi" w:cs="Arial"/>
                <w:b/>
              </w:rPr>
              <w:t>Öğretmenleri</w:t>
            </w:r>
            <w:r w:rsidRPr="001B1AF9">
              <w:rPr>
                <w:rFonts w:asciiTheme="minorHAnsi" w:hAnsiTheme="minorHAnsi" w:cs="Arial"/>
              </w:rPr>
              <w:t xml:space="preserve"> arasında</w:t>
            </w:r>
            <w:r w:rsidRPr="001B1AF9">
              <w:rPr>
                <w:rFonts w:asciiTheme="minorHAnsi" w:hAnsiTheme="minorHAnsi" w:cs="Arial"/>
                <w:b/>
              </w:rPr>
              <w:t xml:space="preserve"> zümre toplantıları, </w:t>
            </w:r>
            <w:r w:rsidRPr="001B1AF9">
              <w:rPr>
                <w:rFonts w:asciiTheme="minorHAnsi" w:hAnsiTheme="minorHAnsi" w:cs="Arial"/>
              </w:rPr>
              <w:t xml:space="preserve">e-posta, sosyal paylaşım siteleri, telefon görüşmesi, cep telefonu uygulamaları üzerinden iletişim sağlanabilmekte; bilgi alışverişi ve iş birliği sağlanabilmektedir. Diğer alan dersi öğretmenleri ile genellikle onların istekleri doğrultusunda, BT </w:t>
            </w:r>
            <w:r>
              <w:rPr>
                <w:rFonts w:asciiTheme="minorHAnsi" w:hAnsiTheme="minorHAnsi" w:cs="Arial"/>
              </w:rPr>
              <w:t>ortamlarının etkin şekilde kullanımına</w:t>
            </w:r>
            <w:r w:rsidRPr="001B1AF9">
              <w:rPr>
                <w:rFonts w:asciiTheme="minorHAnsi" w:hAnsiTheme="minorHAnsi" w:cs="Arial"/>
              </w:rPr>
              <w:t>, okul içi projelere bilgisayar destekli kısımlarda yardım edilmekte, okul/kurum adına hazırlanacak/düzenlenecek belirli gün ve haftalarda da gerekli iş birliği ve yardımlar yapılmaktadır.</w:t>
            </w:r>
          </w:p>
          <w:p w14:paraId="190F3614" w14:textId="50797307"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Pr>
                <w:rFonts w:asciiTheme="minorHAnsi" w:hAnsiTheme="minorHAnsi" w:cs="Arial"/>
              </w:rPr>
              <w:t xml:space="preserve">Ayrıca meslek dersleri dışında kalan derslerin TYT/AYT sınavlarındaki öneminin vurgulanması amacı ile diğer branşlara yardımcı olunmakta ve danışmanlık yapılmaktadır. </w:t>
            </w:r>
          </w:p>
          <w:p w14:paraId="352CF67F"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25412A7D" w14:textId="77777777">
        <w:tc>
          <w:tcPr>
            <w:tcW w:w="9778" w:type="dxa"/>
            <w:gridSpan w:val="4"/>
            <w:shd w:val="clear" w:color="auto" w:fill="DBE5F1"/>
          </w:tcPr>
          <w:p w14:paraId="2B9F9C6F" w14:textId="2599E180"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11.Eğitim ve öğretimde kalitenin yükseltilmesi.</w:t>
            </w:r>
          </w:p>
        </w:tc>
      </w:tr>
      <w:tr w:rsidR="00731031" w14:paraId="70AF8AB4" w14:textId="77777777">
        <w:tc>
          <w:tcPr>
            <w:tcW w:w="9778" w:type="dxa"/>
            <w:gridSpan w:val="4"/>
          </w:tcPr>
          <w:p w14:paraId="5007C0EB" w14:textId="7FB4F9E5"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1E2964">
              <w:rPr>
                <w:rFonts w:ascii="Times New Roman" w:eastAsia="Times New Roman" w:hAnsi="Times New Roman" w:cs="Times New Roman"/>
                <w:color w:val="000000"/>
              </w:rPr>
              <w:t>Sema CİVELEK, Hüseyin EKİCİ</w:t>
            </w:r>
          </w:p>
          <w:p w14:paraId="5480EA76"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7D2D18E0" w14:textId="77777777">
        <w:tc>
          <w:tcPr>
            <w:tcW w:w="9778" w:type="dxa"/>
            <w:gridSpan w:val="4"/>
          </w:tcPr>
          <w:p w14:paraId="1969136E" w14:textId="29ADF884"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p>
          <w:p w14:paraId="6636B750" w14:textId="3E660FE0" w:rsidR="00731031" w:rsidRPr="000B3B82" w:rsidRDefault="00731031" w:rsidP="00731031">
            <w:pPr>
              <w:ind w:firstLine="708"/>
              <w:jc w:val="both"/>
              <w:rPr>
                <w:rFonts w:eastAsia="Times New Roman" w:cs="Arial"/>
              </w:rPr>
            </w:pPr>
            <w:r w:rsidRPr="000B3B82">
              <w:rPr>
                <w:rFonts w:eastAsia="Times New Roman" w:cs="Arial"/>
              </w:rPr>
              <w:t>Eğitim-Öğretimde kalitenin arttırılması için, öncelikle öğrenci seviyesi/</w:t>
            </w:r>
            <w:r>
              <w:rPr>
                <w:rFonts w:eastAsia="Times New Roman" w:cs="Arial"/>
              </w:rPr>
              <w:t xml:space="preserve"> </w:t>
            </w:r>
            <w:r w:rsidR="001E2964">
              <w:rPr>
                <w:rFonts w:eastAsia="Times New Roman" w:cs="Arial"/>
              </w:rPr>
              <w:t>öğrenme önkoşulu</w:t>
            </w:r>
            <w:r w:rsidRPr="000B3B82">
              <w:rPr>
                <w:rFonts w:eastAsia="Times New Roman" w:cs="Arial"/>
              </w:rPr>
              <w:t xml:space="preserve"> dikkate alınarak öğretim programına uygun içerikler sağlanmalı ve etkinlikler düzenlenmeli. Bilişim Teknolojileri </w:t>
            </w:r>
            <w:r>
              <w:rPr>
                <w:rFonts w:eastAsia="Times New Roman" w:cs="Arial"/>
              </w:rPr>
              <w:t>öğretmenlerinin</w:t>
            </w:r>
            <w:r w:rsidRPr="000B3B82">
              <w:rPr>
                <w:rFonts w:eastAsia="Times New Roman" w:cs="Arial"/>
              </w:rPr>
              <w:t xml:space="preserve">, mesai saati içindeki zamanlarda diğer derslerin </w:t>
            </w:r>
            <w:r>
              <w:rPr>
                <w:rFonts w:eastAsia="Times New Roman" w:cs="Arial"/>
              </w:rPr>
              <w:t xml:space="preserve">uzaktan eğitim süreçlerine yardımcı olması </w:t>
            </w:r>
            <w:r w:rsidRPr="000B3B82">
              <w:rPr>
                <w:rFonts w:eastAsia="Times New Roman" w:cs="Arial"/>
              </w:rPr>
              <w:t xml:space="preserve">için öğretmenlerle küçük bir toplantı yapmasına karar verildi. Ayrıca Sosyal paylaşım ağlarında ve diğer internet uygulamalarında Bilinçli ve Güvenli İnternet kullanımı, Türkçe’nin düzgün kullanımı ve Etik kurallara </w:t>
            </w:r>
            <w:r w:rsidRPr="000B3B82">
              <w:rPr>
                <w:rFonts w:eastAsia="Times New Roman" w:cs="Arial"/>
              </w:rPr>
              <w:lastRenderedPageBreak/>
              <w:t>uymanın yeri geldikçe öğrencilerle konuşulması, tartışılması ve öğrencilerin bilinçlendirilmesi gerekliliği üzerinde duruldu.</w:t>
            </w:r>
          </w:p>
          <w:p w14:paraId="5C2364EF" w14:textId="77777777" w:rsidR="00731031" w:rsidRPr="000B3B82" w:rsidRDefault="00731031" w:rsidP="00731031">
            <w:pPr>
              <w:ind w:firstLine="708"/>
              <w:jc w:val="both"/>
              <w:rPr>
                <w:rFonts w:eastAsia="Times New Roman" w:cs="Arial"/>
              </w:rPr>
            </w:pPr>
            <w:r w:rsidRPr="000B3B82">
              <w:rPr>
                <w:rFonts w:eastAsia="Times New Roman" w:cs="Arial"/>
              </w:rPr>
              <w:t>Ailelerle iletişimin arttırılması.</w:t>
            </w:r>
          </w:p>
          <w:p w14:paraId="54E3FBBD" w14:textId="77777777" w:rsidR="00731031" w:rsidRPr="000B3B82" w:rsidRDefault="00731031" w:rsidP="00731031">
            <w:pPr>
              <w:ind w:firstLine="708"/>
              <w:jc w:val="both"/>
              <w:rPr>
                <w:rFonts w:eastAsia="Times New Roman" w:cs="Arial"/>
              </w:rPr>
            </w:pPr>
            <w:r w:rsidRPr="000B3B82">
              <w:rPr>
                <w:rFonts w:eastAsia="Times New Roman" w:cs="Arial"/>
              </w:rPr>
              <w:t>Öğretmenlerimizin hizmet içi faaliyetler konusunda bilgilendirilmesi ve başvurularının alınması,</w:t>
            </w:r>
          </w:p>
          <w:p w14:paraId="493D7679" w14:textId="77777777" w:rsidR="00731031" w:rsidRPr="000B3B82" w:rsidRDefault="00731031" w:rsidP="00731031">
            <w:pPr>
              <w:ind w:firstLine="708"/>
              <w:jc w:val="both"/>
              <w:rPr>
                <w:rFonts w:eastAsia="Times New Roman" w:cs="Arial"/>
              </w:rPr>
            </w:pPr>
            <w:r w:rsidRPr="000B3B82">
              <w:rPr>
                <w:rFonts w:eastAsia="Times New Roman" w:cs="Arial"/>
              </w:rPr>
              <w:t>Sağlıklı beslenme ve spor yapma konularının üzerinde durulmalı,</w:t>
            </w:r>
          </w:p>
          <w:p w14:paraId="55F6E09D" w14:textId="77777777" w:rsidR="00731031" w:rsidRPr="000B3B82" w:rsidRDefault="00731031" w:rsidP="00731031">
            <w:pPr>
              <w:ind w:firstLine="708"/>
              <w:jc w:val="both"/>
              <w:rPr>
                <w:rFonts w:eastAsia="Times New Roman" w:cs="Arial"/>
              </w:rPr>
            </w:pPr>
            <w:r w:rsidRPr="000B3B82">
              <w:rPr>
                <w:rFonts w:eastAsia="Times New Roman" w:cs="Arial"/>
              </w:rPr>
              <w:t>İnternet ve bilgisayar oyunu bağımlılığı konusunda bilgilendirmeler yapılmalı, çoğu öğrencimiz, bir kimsenin bağımlı olduğunu nasıl anlamaları gerektiğini bilmemektedirler.</w:t>
            </w:r>
          </w:p>
          <w:p w14:paraId="7B13CD02" w14:textId="77777777" w:rsidR="00731031" w:rsidRPr="000B3B82" w:rsidRDefault="00731031" w:rsidP="00731031">
            <w:pPr>
              <w:ind w:firstLine="708"/>
              <w:jc w:val="both"/>
              <w:rPr>
                <w:rFonts w:eastAsia="Times New Roman" w:cs="Arial"/>
              </w:rPr>
            </w:pPr>
            <w:r w:rsidRPr="000B3B82">
              <w:rPr>
                <w:rFonts w:eastAsia="Times New Roman" w:cs="Arial"/>
              </w:rPr>
              <w:t xml:space="preserve">Ders çalışma alışkanlığını kazandırılmalı, </w:t>
            </w:r>
          </w:p>
          <w:p w14:paraId="41ACCE19" w14:textId="77777777" w:rsidR="00731031" w:rsidRPr="000B3B82" w:rsidRDefault="00731031" w:rsidP="00731031">
            <w:pPr>
              <w:ind w:firstLine="708"/>
              <w:jc w:val="both"/>
              <w:rPr>
                <w:rFonts w:eastAsia="Times New Roman" w:cs="Arial"/>
              </w:rPr>
            </w:pPr>
            <w:r w:rsidRPr="000B3B82">
              <w:rPr>
                <w:rFonts w:eastAsia="Times New Roman" w:cs="Arial"/>
              </w:rPr>
              <w:t>Okul dışında sosyal zamanlarını nasıl değerlendirdikleri üzerinde çalışmalar yapılmalı,</w:t>
            </w:r>
          </w:p>
          <w:p w14:paraId="1D6B5F0A" w14:textId="77777777" w:rsidR="00731031" w:rsidRPr="000B3B82" w:rsidRDefault="00731031" w:rsidP="00731031">
            <w:pPr>
              <w:ind w:firstLine="708"/>
              <w:jc w:val="both"/>
              <w:rPr>
                <w:rFonts w:eastAsia="Times New Roman" w:cs="Arial"/>
              </w:rPr>
            </w:pPr>
            <w:r w:rsidRPr="000B3B82">
              <w:rPr>
                <w:rFonts w:eastAsia="Times New Roman" w:cs="Arial"/>
              </w:rPr>
              <w:t>Sınıf Veli toplantılarında, öğrenci başarısı nasıl arttırılabilir, konusu velilerle de tartışılması, onların fikirlerinin de alınması,</w:t>
            </w:r>
          </w:p>
          <w:p w14:paraId="3B29C0D3" w14:textId="77777777" w:rsidR="00731031" w:rsidRPr="000B3B82" w:rsidRDefault="00731031" w:rsidP="00731031">
            <w:pPr>
              <w:ind w:firstLine="708"/>
              <w:jc w:val="both"/>
              <w:rPr>
                <w:rFonts w:eastAsia="Times New Roman" w:cs="Arial"/>
              </w:rPr>
            </w:pPr>
            <w:r w:rsidRPr="000B3B82">
              <w:rPr>
                <w:rFonts w:eastAsia="Times New Roman" w:cs="Arial"/>
              </w:rPr>
              <w:t>Öğretmen-öğrenci-veli ilişkisi güçlendirilmeli,</w:t>
            </w:r>
          </w:p>
          <w:p w14:paraId="4BD72F5A" w14:textId="77777777" w:rsidR="00731031" w:rsidRPr="000B3B82" w:rsidRDefault="00731031" w:rsidP="00731031">
            <w:pPr>
              <w:ind w:firstLine="708"/>
              <w:jc w:val="both"/>
              <w:rPr>
                <w:rFonts w:eastAsia="Times New Roman" w:cs="Arial"/>
              </w:rPr>
            </w:pPr>
            <w:r w:rsidRPr="000B3B82">
              <w:rPr>
                <w:rFonts w:eastAsia="Times New Roman" w:cs="Arial"/>
              </w:rPr>
              <w:t>MEB eğitim politikalarına uygun hareket edilmesi,</w:t>
            </w:r>
          </w:p>
          <w:p w14:paraId="19405B3A" w14:textId="77777777" w:rsidR="00731031" w:rsidRPr="000B3B82" w:rsidRDefault="00731031" w:rsidP="00731031">
            <w:pPr>
              <w:ind w:firstLine="708"/>
              <w:jc w:val="both"/>
              <w:rPr>
                <w:rFonts w:eastAsia="Times New Roman" w:cs="Arial"/>
              </w:rPr>
            </w:pPr>
            <w:r w:rsidRPr="000B3B82">
              <w:rPr>
                <w:rFonts w:eastAsia="Times New Roman" w:cs="Arial"/>
              </w:rPr>
              <w:t>Öğrenci yetenek ve kabiliyetleri keşfedilmeli ve geliştirilmesi için gerekli önlemler alınılmalı.</w:t>
            </w:r>
          </w:p>
          <w:p w14:paraId="12239CF3" w14:textId="77777777"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p>
          <w:p w14:paraId="6F1B1622"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C60AACB" w14:textId="77777777">
        <w:tc>
          <w:tcPr>
            <w:tcW w:w="9778" w:type="dxa"/>
            <w:gridSpan w:val="4"/>
            <w:shd w:val="clear" w:color="auto" w:fill="DBE5F1"/>
          </w:tcPr>
          <w:p w14:paraId="46203366" w14:textId="054E5AF3"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12.İş sağlığı ve güvenliği. Salgın sürecinin olumsuz etkilerini azaltmaya yönelik alınacak tedbirler</w:t>
            </w:r>
          </w:p>
        </w:tc>
      </w:tr>
      <w:tr w:rsidR="00731031" w14:paraId="141E3782" w14:textId="77777777">
        <w:tc>
          <w:tcPr>
            <w:tcW w:w="9778" w:type="dxa"/>
            <w:gridSpan w:val="4"/>
          </w:tcPr>
          <w:p w14:paraId="03850651" w14:textId="6284EB6E"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F13689">
              <w:rPr>
                <w:rFonts w:ascii="Times New Roman" w:eastAsia="Times New Roman" w:hAnsi="Times New Roman" w:cs="Times New Roman"/>
                <w:color w:val="000000"/>
              </w:rPr>
              <w:t>Sema CİVELEK, Hüseyin EKİCİ</w:t>
            </w:r>
          </w:p>
          <w:p w14:paraId="214FF95D"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403FB176" w14:textId="77777777">
        <w:tc>
          <w:tcPr>
            <w:tcW w:w="9778" w:type="dxa"/>
            <w:gridSpan w:val="4"/>
          </w:tcPr>
          <w:p w14:paraId="66443E15" w14:textId="77777777" w:rsidR="00731031" w:rsidRPr="0051243A"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51243A">
              <w:rPr>
                <w:rFonts w:ascii="Times New Roman" w:eastAsia="Times New Roman" w:hAnsi="Times New Roman" w:cs="Times New Roman"/>
                <w:b/>
                <w:bCs/>
                <w:color w:val="000000"/>
              </w:rPr>
              <w:t>Alınan Karar:</w:t>
            </w:r>
          </w:p>
          <w:p w14:paraId="42EA9089" w14:textId="77777777" w:rsidR="00731031" w:rsidRDefault="00731031" w:rsidP="00731031">
            <w:pPr>
              <w:pBdr>
                <w:top w:val="nil"/>
                <w:left w:val="nil"/>
                <w:bottom w:val="nil"/>
                <w:right w:val="nil"/>
                <w:between w:val="nil"/>
              </w:pBdr>
              <w:jc w:val="both"/>
              <w:rPr>
                <w:rFonts w:asciiTheme="minorHAnsi" w:hAnsiTheme="minorHAnsi" w:cs="Arial"/>
              </w:rPr>
            </w:pPr>
            <w:r>
              <w:rPr>
                <w:rFonts w:asciiTheme="minorHAnsi" w:hAnsiTheme="minorHAnsi" w:cs="Arial"/>
              </w:rPr>
              <w:t>MEB Destek Hizmetleri Genel Müdürlüğü’nün 19/08/2014 tarih ve “İş Sağlığı ve Güvenliği” konulu 2016/14 sayılı Genelgesi doğrultusunda okul/sınıf/bahçe için, tüm okullarda acil durum/risk değerlendirme/periyodik kontroller düzenli olarak yapılmakta ve bu kapsamdaki görevlendirmeler öğretmenlerimizce yerine getirilmektedir.</w:t>
            </w:r>
          </w:p>
          <w:p w14:paraId="630E8CE2" w14:textId="5595FF70"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Pr>
                <w:rFonts w:asciiTheme="minorHAnsi" w:hAnsiTheme="minorHAnsi" w:cs="Arial"/>
              </w:rPr>
              <w:t>Salgın koşulları göz önünde bulundurularak planlanan yüz yüze eğitim süreçlerinde, okul idaresinin aldığı tedbirler öğrencilere anlatılmalı ve gerekli görsel içeriklerin sağlanmasında okul idaresine danışmanlık edilmelidir. Yüz yüze eğitim başladığında laboratuvarlarımızda gerekli önlemlerin alınması kararlaştırılmıştır.</w:t>
            </w:r>
          </w:p>
        </w:tc>
      </w:tr>
      <w:tr w:rsidR="00731031" w14:paraId="408D7F7A" w14:textId="77777777">
        <w:tc>
          <w:tcPr>
            <w:tcW w:w="9778" w:type="dxa"/>
            <w:gridSpan w:val="4"/>
          </w:tcPr>
          <w:p w14:paraId="74140EED" w14:textId="3C2CAC1B" w:rsidR="00731031" w:rsidRDefault="00731031" w:rsidP="00731031">
            <w:pP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70C0"/>
              </w:rPr>
              <w:t>13.</w:t>
            </w:r>
            <w:r w:rsidRPr="00906BB8">
              <w:rPr>
                <w:rFonts w:ascii="Times New Roman" w:eastAsia="Times New Roman" w:hAnsi="Times New Roman" w:cs="Times New Roman"/>
                <w:b/>
                <w:color w:val="0070C0"/>
              </w:rPr>
              <w:t>2020-2021 eğitim ve öğretim yılı Covid-19 salgını koruma ve önlemi kapsamında okul ortamında alınacak önleyici tedbirler ve uyulması gereken kurallar,</w:t>
            </w:r>
          </w:p>
        </w:tc>
      </w:tr>
      <w:tr w:rsidR="00731031" w14:paraId="186433DD" w14:textId="77777777">
        <w:tc>
          <w:tcPr>
            <w:tcW w:w="9778" w:type="dxa"/>
            <w:gridSpan w:val="4"/>
          </w:tcPr>
          <w:p w14:paraId="7D5C8DC8" w14:textId="1E0BE2DE" w:rsidR="00731031" w:rsidRPr="00EE317D"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EE317D">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F13689">
              <w:rPr>
                <w:rFonts w:ascii="Times New Roman" w:eastAsia="Times New Roman" w:hAnsi="Times New Roman" w:cs="Times New Roman"/>
                <w:color w:val="000000"/>
              </w:rPr>
              <w:t>Sema CİVELEK, Hüseyin EKİCİ</w:t>
            </w:r>
          </w:p>
          <w:p w14:paraId="63D5B3EB"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482A867" w14:textId="77777777">
        <w:tc>
          <w:tcPr>
            <w:tcW w:w="9778" w:type="dxa"/>
            <w:gridSpan w:val="4"/>
          </w:tcPr>
          <w:p w14:paraId="62B824AB" w14:textId="1A93A5BC" w:rsidR="00731031" w:rsidRPr="00EE317D"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EE317D">
              <w:rPr>
                <w:rFonts w:ascii="Times New Roman" w:eastAsia="Times New Roman" w:hAnsi="Times New Roman" w:cs="Times New Roman"/>
                <w:b/>
                <w:bCs/>
                <w:color w:val="000000"/>
              </w:rPr>
              <w:t>Alınan Karar:</w:t>
            </w:r>
          </w:p>
          <w:p w14:paraId="2D49DC9D" w14:textId="1AAB0343"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E049D2">
              <w:t xml:space="preserve">Bilgisayarları kullanırken eldiven kullanımı zorunlu olacaktır. Her laboratuvarda </w:t>
            </w:r>
            <w:proofErr w:type="gramStart"/>
            <w:r w:rsidRPr="00E049D2">
              <w:t>eldiven ,</w:t>
            </w:r>
            <w:proofErr w:type="gramEnd"/>
            <w:r w:rsidRPr="00E049D2">
              <w:t xml:space="preserve"> maske ve dezenfektan bulundurulacaktır. Her ders sonunda laboratuvar havalandırılacaktır. Dezenfektanlar bina içinde uygun noktalara m</w:t>
            </w:r>
            <w:r>
              <w:t>o</w:t>
            </w:r>
            <w:r w:rsidRPr="00E049D2">
              <w:t xml:space="preserve">nte edilecektir. Oturma alanları sosyal mesafeye uygun olarak </w:t>
            </w:r>
            <w:r w:rsidR="00F13689" w:rsidRPr="00E049D2">
              <w:t>oluşturulacaktır.</w:t>
            </w:r>
            <w:r w:rsidR="00F13689">
              <w:t xml:space="preserve"> Bu salgın koşullarında </w:t>
            </w:r>
            <w:proofErr w:type="gramStart"/>
            <w:r w:rsidR="00F13689">
              <w:t>her  öğrencinin</w:t>
            </w:r>
            <w:proofErr w:type="gramEnd"/>
            <w:r w:rsidR="00F13689">
              <w:t xml:space="preserve">  eğitim öğretim süreci boyunca aynı bilgisayarı kullanması kararlaştırılmıştır .</w:t>
            </w:r>
            <w:r w:rsidRPr="00E049D2">
              <w:t xml:space="preserve"> Covid-19 uyarı ve ikaz levhaları uygun alanlara asılacaktır.  S</w:t>
            </w:r>
            <w:r>
              <w:t>a</w:t>
            </w:r>
            <w:r w:rsidRPr="00E049D2">
              <w:t>ğlık Bakanlığının yayınlamış olduğu Hijyen ve Enfeksiyon önleme ve kontrol kılavuzları incelenip gerekli önlemler alınacaktır.</w:t>
            </w:r>
            <w:r>
              <w:t xml:space="preserve"> Ayrıca 1 Mart 2021 tarihinden itibaren planlanan yüz yüze eğitim </w:t>
            </w:r>
            <w:r w:rsidR="00F13689">
              <w:t>sınıflarında ve</w:t>
            </w:r>
            <w:r>
              <w:t xml:space="preserve"> yapılması planlanan sınavlar esnasında tüm salgın kurallarına azami derece uyulmasının zorunlu olduğu vurgulanmıştır.</w:t>
            </w:r>
          </w:p>
          <w:p w14:paraId="79EB5757"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24AE9F45" w14:textId="77777777">
        <w:tc>
          <w:tcPr>
            <w:tcW w:w="9778" w:type="dxa"/>
            <w:gridSpan w:val="4"/>
          </w:tcPr>
          <w:p w14:paraId="52BC8106" w14:textId="301A2690"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14.Öğrencilerin Covıd-19 salgını sürecindeki öğrenme kazanımlarına ilişkin eksiklerin giderilmesine yönelik gerçekleştirilecek tamamlayıcı eğitim programının planlanması.</w:t>
            </w:r>
          </w:p>
        </w:tc>
      </w:tr>
      <w:tr w:rsidR="00731031" w14:paraId="38D5EF85" w14:textId="77777777">
        <w:tc>
          <w:tcPr>
            <w:tcW w:w="9778" w:type="dxa"/>
            <w:gridSpan w:val="4"/>
          </w:tcPr>
          <w:p w14:paraId="37EE13A1" w14:textId="490B1845" w:rsidR="00731031" w:rsidRPr="009358C5"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9358C5">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F13689">
              <w:rPr>
                <w:rFonts w:ascii="Times New Roman" w:eastAsia="Times New Roman" w:hAnsi="Times New Roman" w:cs="Times New Roman"/>
                <w:color w:val="000000"/>
              </w:rPr>
              <w:t>Sema CİVELEK, Hüseyin EKİCİ</w:t>
            </w:r>
          </w:p>
          <w:p w14:paraId="5A20D69B"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3608BFDA" w14:textId="77777777">
        <w:tc>
          <w:tcPr>
            <w:tcW w:w="9778" w:type="dxa"/>
            <w:gridSpan w:val="4"/>
          </w:tcPr>
          <w:p w14:paraId="4373E380" w14:textId="6E616F66" w:rsidR="00731031" w:rsidRPr="009358C5"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9358C5">
              <w:rPr>
                <w:rFonts w:ascii="Times New Roman" w:eastAsia="Times New Roman" w:hAnsi="Times New Roman" w:cs="Times New Roman"/>
                <w:b/>
                <w:bCs/>
                <w:color w:val="000000"/>
              </w:rPr>
              <w:t>Alınan Karar:</w:t>
            </w:r>
          </w:p>
          <w:p w14:paraId="2AFB8688" w14:textId="49877E9D" w:rsidR="00731031" w:rsidRDefault="00731031" w:rsidP="00F13689">
            <w:pPr>
              <w:jc w:val="both"/>
              <w:rPr>
                <w:rFonts w:ascii="Times New Roman" w:eastAsia="Times New Roman" w:hAnsi="Times New Roman" w:cs="Times New Roman"/>
                <w:color w:val="000000"/>
              </w:rPr>
            </w:pPr>
            <w:r w:rsidRPr="00427FA1">
              <w:rPr>
                <w:rFonts w:eastAsia="Times New Roman" w:cs="Times New Roman"/>
              </w:rPr>
              <w:lastRenderedPageBreak/>
              <w:t>Öğrencilerimiz için</w:t>
            </w:r>
            <w:r>
              <w:rPr>
                <w:rFonts w:eastAsia="Times New Roman" w:cs="Times New Roman"/>
              </w:rPr>
              <w:t xml:space="preserve"> eğitim öğretim süreçleri bakanlığımız tarafından</w:t>
            </w:r>
            <w:r w:rsidRPr="00427FA1">
              <w:rPr>
                <w:rFonts w:eastAsia="Times New Roman" w:cs="Times New Roman"/>
              </w:rPr>
              <w:t xml:space="preserve"> </w:t>
            </w:r>
            <w:r>
              <w:rPr>
                <w:rFonts w:eastAsia="Times New Roman" w:cs="Times New Roman"/>
              </w:rPr>
              <w:t xml:space="preserve">15 Şubat 2021 </w:t>
            </w:r>
            <w:r w:rsidRPr="00427FA1">
              <w:rPr>
                <w:rFonts w:eastAsia="Times New Roman" w:cs="Times New Roman"/>
              </w:rPr>
              <w:t xml:space="preserve">ve </w:t>
            </w:r>
            <w:r>
              <w:rPr>
                <w:rFonts w:eastAsia="Times New Roman" w:cs="Times New Roman"/>
              </w:rPr>
              <w:t>18</w:t>
            </w:r>
            <w:r w:rsidRPr="00427FA1">
              <w:rPr>
                <w:rFonts w:eastAsia="Times New Roman" w:cs="Times New Roman"/>
              </w:rPr>
              <w:t xml:space="preserve"> </w:t>
            </w:r>
            <w:r>
              <w:rPr>
                <w:rFonts w:eastAsia="Times New Roman" w:cs="Times New Roman"/>
              </w:rPr>
              <w:t>Haziran 2021</w:t>
            </w:r>
            <w:r w:rsidRPr="00427FA1">
              <w:rPr>
                <w:rFonts w:eastAsia="Times New Roman" w:cs="Times New Roman"/>
              </w:rPr>
              <w:t xml:space="preserve"> tarihleri arasında</w:t>
            </w:r>
            <w:r>
              <w:rPr>
                <w:rFonts w:eastAsia="Times New Roman" w:cs="Times New Roman"/>
              </w:rPr>
              <w:t xml:space="preserve"> uzaktan eğitim olarak öngörülmektedir. Buna ek olarak 1 Mart 2021 tarihinden itibare</w:t>
            </w:r>
            <w:r w:rsidR="00F13689">
              <w:rPr>
                <w:rFonts w:eastAsia="Times New Roman" w:cs="Times New Roman"/>
              </w:rPr>
              <w:t xml:space="preserve">n meslek liselerinde uygulamalı dersler için </w:t>
            </w:r>
            <w:r>
              <w:rPr>
                <w:rFonts w:eastAsia="Times New Roman" w:cs="Times New Roman"/>
              </w:rPr>
              <w:t xml:space="preserve">yüz yüze </w:t>
            </w:r>
            <w:r w:rsidRPr="00427FA1">
              <w:rPr>
                <w:rFonts w:eastAsia="Times New Roman" w:cs="Times New Roman"/>
              </w:rPr>
              <w:t>eğitime</w:t>
            </w:r>
            <w:r>
              <w:rPr>
                <w:rFonts w:eastAsia="Times New Roman" w:cs="Times New Roman"/>
              </w:rPr>
              <w:t xml:space="preserve"> geçilmesi planlanmış bulunmaktadır. Tüm bu süreçlerde </w:t>
            </w:r>
            <w:proofErr w:type="gramStart"/>
            <w:r>
              <w:rPr>
                <w:rFonts w:eastAsia="Times New Roman" w:cs="Times New Roman"/>
              </w:rPr>
              <w:t>EBA ,EBA</w:t>
            </w:r>
            <w:proofErr w:type="gramEnd"/>
            <w:r>
              <w:rPr>
                <w:rFonts w:eastAsia="Times New Roman" w:cs="Times New Roman"/>
              </w:rPr>
              <w:t xml:space="preserve"> Akademik Destek temel alınarak ,uzaktan eğitim derslerinin EBA Canlı Ders ile birlikte </w:t>
            </w:r>
            <w:proofErr w:type="spellStart"/>
            <w:r w:rsidRPr="00427FA1">
              <w:rPr>
                <w:rFonts w:eastAsia="Times New Roman" w:cs="Times New Roman"/>
              </w:rPr>
              <w:t>Zoom</w:t>
            </w:r>
            <w:proofErr w:type="spellEnd"/>
            <w:r w:rsidRPr="00427FA1">
              <w:rPr>
                <w:rFonts w:eastAsia="Times New Roman" w:cs="Times New Roman"/>
              </w:rPr>
              <w:t xml:space="preserve"> yada benzeri programlarla </w:t>
            </w:r>
            <w:r>
              <w:rPr>
                <w:rFonts w:eastAsia="Times New Roman" w:cs="Times New Roman"/>
              </w:rPr>
              <w:t xml:space="preserve">devam ettirilmesi ve </w:t>
            </w:r>
            <w:r w:rsidRPr="00427FA1">
              <w:rPr>
                <w:rFonts w:eastAsia="Times New Roman" w:cs="Times New Roman"/>
              </w:rPr>
              <w:t>yapılamayan dersleri</w:t>
            </w:r>
            <w:r>
              <w:rPr>
                <w:rFonts w:eastAsia="Times New Roman" w:cs="Times New Roman"/>
              </w:rPr>
              <w:t>n telafi programı kapsamında planlanan süreçlerle uygulanması kararlaştırılmıştır.</w:t>
            </w:r>
          </w:p>
          <w:p w14:paraId="02529AC9"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5D8055CE" w14:textId="77777777">
        <w:tc>
          <w:tcPr>
            <w:tcW w:w="9778" w:type="dxa"/>
            <w:gridSpan w:val="4"/>
          </w:tcPr>
          <w:p w14:paraId="1C7C095F" w14:textId="17E044C9"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lastRenderedPageBreak/>
              <w:t>15.İkinci dönem kontrollü normalleşme sürecinde okul, sınıf ve zümre genelinde yapılacak iş ve işlemlerin belirlenmesi.</w:t>
            </w:r>
          </w:p>
        </w:tc>
      </w:tr>
      <w:tr w:rsidR="00731031" w14:paraId="0CD91CA2" w14:textId="77777777">
        <w:tc>
          <w:tcPr>
            <w:tcW w:w="9778" w:type="dxa"/>
            <w:gridSpan w:val="4"/>
          </w:tcPr>
          <w:p w14:paraId="1F68A6F1" w14:textId="6E1128BF"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8F2068">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F13689">
              <w:rPr>
                <w:rFonts w:ascii="Times New Roman" w:eastAsia="Times New Roman" w:hAnsi="Times New Roman" w:cs="Times New Roman"/>
                <w:color w:val="000000"/>
              </w:rPr>
              <w:t>Sema CİVELEK, Hüseyin EKİCİ</w:t>
            </w:r>
          </w:p>
        </w:tc>
      </w:tr>
      <w:tr w:rsidR="00731031" w14:paraId="38A1D7DF" w14:textId="77777777">
        <w:tc>
          <w:tcPr>
            <w:tcW w:w="9778" w:type="dxa"/>
            <w:gridSpan w:val="4"/>
          </w:tcPr>
          <w:p w14:paraId="43C12C11" w14:textId="7D3D677A"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8F2068">
              <w:rPr>
                <w:rFonts w:ascii="Times New Roman" w:eastAsia="Times New Roman" w:hAnsi="Times New Roman" w:cs="Times New Roman"/>
                <w:b/>
                <w:bCs/>
                <w:color w:val="000000"/>
              </w:rPr>
              <w:t>Alınan Karar:</w:t>
            </w:r>
            <w:r>
              <w:rPr>
                <w:rFonts w:ascii="Times New Roman" w:eastAsia="Times New Roman" w:hAnsi="Times New Roman" w:cs="Times New Roman"/>
                <w:color w:val="000000"/>
              </w:rPr>
              <w:t xml:space="preserve"> Bakanlığın alacağı kararlar doğrultusunda gerekli salgın önlemleri alınacaktır. Bu kapsamda alınan Okulum Temiz Programı dahilinde gerekli çalışmalar yapılacaktır.</w:t>
            </w:r>
          </w:p>
          <w:p w14:paraId="002C255C"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315796FE" w14:textId="77777777">
        <w:tc>
          <w:tcPr>
            <w:tcW w:w="9778" w:type="dxa"/>
            <w:gridSpan w:val="4"/>
          </w:tcPr>
          <w:p w14:paraId="33E34840" w14:textId="7878AEE1"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16.Covid-19 salgını süresince alınan tedbirler kapsamında Bakanlık, ilçe/il millî eğitim müdürlükleri ile okul/kurumlar tarafından gerçekleştirilen uzaktan eğitim faaliyetlerinin değerlendirilmesi</w:t>
            </w:r>
          </w:p>
        </w:tc>
      </w:tr>
      <w:tr w:rsidR="00731031" w14:paraId="5B1725FE" w14:textId="77777777">
        <w:tc>
          <w:tcPr>
            <w:tcW w:w="9778" w:type="dxa"/>
            <w:gridSpan w:val="4"/>
          </w:tcPr>
          <w:p w14:paraId="6BDCF13D" w14:textId="175B5F9C" w:rsidR="00731031" w:rsidRPr="004D542D"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8F2068">
              <w:rPr>
                <w:rFonts w:ascii="Times New Roman" w:eastAsia="Times New Roman" w:hAnsi="Times New Roman" w:cs="Times New Roman"/>
                <w:b/>
                <w:bCs/>
                <w:color w:val="000000"/>
              </w:rPr>
              <w:t>Madde Hakkında Söz Alanlar:</w:t>
            </w:r>
            <w:r>
              <w:rPr>
                <w:rFonts w:ascii="Times New Roman" w:eastAsia="Times New Roman" w:hAnsi="Times New Roman" w:cs="Times New Roman"/>
                <w:b/>
                <w:bCs/>
                <w:color w:val="000000"/>
              </w:rPr>
              <w:t xml:space="preserve"> </w:t>
            </w:r>
            <w:r w:rsidR="004D542D">
              <w:rPr>
                <w:rFonts w:ascii="Times New Roman" w:eastAsia="Times New Roman" w:hAnsi="Times New Roman" w:cs="Times New Roman"/>
                <w:color w:val="000000"/>
              </w:rPr>
              <w:t>Hüseyin EKİCİ, Sema CİVELEK</w:t>
            </w:r>
          </w:p>
          <w:p w14:paraId="08485CA7"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4438FD25" w14:textId="77777777">
        <w:tc>
          <w:tcPr>
            <w:tcW w:w="9778" w:type="dxa"/>
            <w:gridSpan w:val="4"/>
          </w:tcPr>
          <w:p w14:paraId="161F9B69" w14:textId="21460416" w:rsidR="00731031"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8F2068">
              <w:rPr>
                <w:rFonts w:ascii="Times New Roman" w:eastAsia="Times New Roman" w:hAnsi="Times New Roman" w:cs="Times New Roman"/>
                <w:b/>
                <w:bCs/>
                <w:color w:val="000000"/>
              </w:rPr>
              <w:t>Alınan Karar:</w:t>
            </w:r>
          </w:p>
          <w:p w14:paraId="1617811C" w14:textId="5BBDC4CB" w:rsidR="00731031" w:rsidRPr="00A13D14" w:rsidRDefault="00731031" w:rsidP="0073103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Uzaktan eğitim ortamları etkin şekilde kullanılmıştır. Senkron ve asenkron Öğrenme Yönetim Sistemlerinden yararlanılmıştır. Buna rağmen öğrenme süreçlerinde derslerimiz uygulama temelli olmasından dolayı yeterli düzeyde verim </w:t>
            </w:r>
            <w:r w:rsidR="004D542D">
              <w:rPr>
                <w:rFonts w:ascii="Times New Roman" w:eastAsia="Times New Roman" w:hAnsi="Times New Roman" w:cs="Times New Roman"/>
                <w:color w:val="000000"/>
              </w:rPr>
              <w:t>alınamamıştır. Planlanan yüz yüze eğitim doğrultusunda uygulamalı derslerin daha verimli geçeceği vurgulandı.</w:t>
            </w:r>
          </w:p>
          <w:p w14:paraId="22196B60"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06269B06" w14:textId="77777777">
        <w:tc>
          <w:tcPr>
            <w:tcW w:w="9778" w:type="dxa"/>
            <w:gridSpan w:val="4"/>
            <w:shd w:val="clear" w:color="auto" w:fill="DBE5F1"/>
          </w:tcPr>
          <w:p w14:paraId="6687E344" w14:textId="42FDACAD"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bookmarkStart w:id="1" w:name="_Hlk64550673"/>
            <w:r>
              <w:rPr>
                <w:rFonts w:ascii="Times New Roman" w:eastAsia="Times New Roman" w:hAnsi="Times New Roman" w:cs="Times New Roman"/>
                <w:b/>
                <w:color w:val="0070C0"/>
              </w:rPr>
              <w:t>17.Dilek ve temenniler.</w:t>
            </w:r>
          </w:p>
        </w:tc>
      </w:tr>
      <w:tr w:rsidR="00731031" w14:paraId="350DE042" w14:textId="77777777">
        <w:tc>
          <w:tcPr>
            <w:tcW w:w="9778" w:type="dxa"/>
            <w:gridSpan w:val="4"/>
          </w:tcPr>
          <w:p w14:paraId="1215D733" w14:textId="2C2720B2" w:rsidR="00731031" w:rsidRPr="008F2068" w:rsidRDefault="00731031" w:rsidP="00731031">
            <w:pPr>
              <w:pBdr>
                <w:top w:val="nil"/>
                <w:left w:val="nil"/>
                <w:bottom w:val="nil"/>
                <w:right w:val="nil"/>
                <w:between w:val="nil"/>
              </w:pBdr>
              <w:jc w:val="both"/>
              <w:rPr>
                <w:rFonts w:ascii="Times New Roman" w:eastAsia="Times New Roman" w:hAnsi="Times New Roman" w:cs="Times New Roman"/>
                <w:b/>
                <w:bCs/>
                <w:color w:val="000000"/>
              </w:rPr>
            </w:pPr>
            <w:r w:rsidRPr="008F2068">
              <w:rPr>
                <w:rFonts w:ascii="Times New Roman" w:eastAsia="Times New Roman" w:hAnsi="Times New Roman" w:cs="Times New Roman"/>
                <w:b/>
                <w:bCs/>
                <w:color w:val="000000"/>
              </w:rPr>
              <w:t>Madde Hakkında Söz Alanlar:</w:t>
            </w:r>
            <w:r w:rsidR="009B3A44">
              <w:rPr>
                <w:rFonts w:ascii="Times New Roman" w:eastAsia="Times New Roman" w:hAnsi="Times New Roman" w:cs="Times New Roman"/>
                <w:color w:val="000000"/>
              </w:rPr>
              <w:t xml:space="preserve"> </w:t>
            </w:r>
            <w:r w:rsidR="009B3A44">
              <w:rPr>
                <w:rFonts w:ascii="Times New Roman" w:eastAsia="Times New Roman" w:hAnsi="Times New Roman" w:cs="Times New Roman"/>
                <w:color w:val="000000"/>
              </w:rPr>
              <w:t>Hüseyin EKİCİ, Sema CİVELEK</w:t>
            </w:r>
          </w:p>
          <w:p w14:paraId="6AED84D5"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tr w:rsidR="00731031" w14:paraId="766A1C67" w14:textId="77777777">
        <w:tc>
          <w:tcPr>
            <w:tcW w:w="9778" w:type="dxa"/>
            <w:gridSpan w:val="4"/>
          </w:tcPr>
          <w:p w14:paraId="706107A2" w14:textId="178287B5" w:rsidR="00731031" w:rsidRPr="00E67307" w:rsidRDefault="00731031" w:rsidP="00731031">
            <w:pPr>
              <w:pBdr>
                <w:top w:val="nil"/>
                <w:left w:val="nil"/>
                <w:bottom w:val="nil"/>
                <w:right w:val="nil"/>
                <w:between w:val="nil"/>
              </w:pBdr>
              <w:jc w:val="both"/>
              <w:rPr>
                <w:rFonts w:ascii="Times New Roman" w:eastAsia="Times New Roman" w:hAnsi="Times New Roman" w:cs="Times New Roman"/>
                <w:color w:val="000000"/>
              </w:rPr>
            </w:pPr>
            <w:r w:rsidRPr="008F2068">
              <w:rPr>
                <w:rFonts w:ascii="Times New Roman" w:eastAsia="Times New Roman" w:hAnsi="Times New Roman" w:cs="Times New Roman"/>
                <w:b/>
                <w:bCs/>
                <w:color w:val="000000"/>
              </w:rPr>
              <w:t>Alınan Karar: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Salgın döneminin en kısa sürede sona ererek sağlıklı ve mutlu bir eğitim öğretim dönemi olması temennisi ile toplantı sonlandırılmıştır.</w:t>
            </w:r>
          </w:p>
          <w:p w14:paraId="556ED2E1"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p w14:paraId="179CD37D" w14:textId="77777777"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p>
        </w:tc>
      </w:tr>
      <w:bookmarkEnd w:id="1"/>
      <w:tr w:rsidR="00731031" w14:paraId="5E934FAA" w14:textId="77777777">
        <w:tc>
          <w:tcPr>
            <w:tcW w:w="9778" w:type="dxa"/>
            <w:gridSpan w:val="4"/>
            <w:shd w:val="clear" w:color="auto" w:fill="DBE5F1"/>
          </w:tcPr>
          <w:p w14:paraId="5FD08BE2" w14:textId="4E6672AF" w:rsidR="00731031" w:rsidRDefault="00731031" w:rsidP="00731031">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18.Kapanış.</w:t>
            </w:r>
          </w:p>
        </w:tc>
      </w:tr>
      <w:tr w:rsidR="00731031" w14:paraId="208E1D04" w14:textId="77777777" w:rsidTr="009B3A44">
        <w:trPr>
          <w:trHeight w:val="469"/>
        </w:trPr>
        <w:tc>
          <w:tcPr>
            <w:tcW w:w="9778" w:type="dxa"/>
            <w:gridSpan w:val="4"/>
            <w:tcBorders>
              <w:bottom w:val="single" w:sz="4" w:space="0" w:color="000000"/>
            </w:tcBorders>
          </w:tcPr>
          <w:p w14:paraId="5464228B" w14:textId="11AA6C39" w:rsidR="00731031" w:rsidRDefault="00731031" w:rsidP="0073103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Toplantı yöneticisi Hüseyin EKİCİ iyi dileklerle toplantıyı kapattı.</w:t>
            </w:r>
          </w:p>
        </w:tc>
      </w:tr>
      <w:tr w:rsidR="00731031" w14:paraId="59590B59" w14:textId="77777777">
        <w:tc>
          <w:tcPr>
            <w:tcW w:w="9778" w:type="dxa"/>
            <w:gridSpan w:val="4"/>
            <w:tcBorders>
              <w:left w:val="nil"/>
              <w:right w:val="nil"/>
            </w:tcBorders>
          </w:tcPr>
          <w:p w14:paraId="6484E52E" w14:textId="77777777" w:rsidR="00731031" w:rsidRDefault="00731031" w:rsidP="00731031">
            <w:pPr>
              <w:pBdr>
                <w:top w:val="nil"/>
                <w:left w:val="nil"/>
                <w:bottom w:val="nil"/>
                <w:right w:val="nil"/>
                <w:between w:val="nil"/>
              </w:pBdr>
              <w:rPr>
                <w:rFonts w:ascii="Times New Roman" w:eastAsia="Times New Roman" w:hAnsi="Times New Roman" w:cs="Times New Roman"/>
                <w:color w:val="000000"/>
              </w:rPr>
            </w:pPr>
          </w:p>
        </w:tc>
      </w:tr>
      <w:tr w:rsidR="00731031" w14:paraId="6FA91CB3" w14:textId="77777777">
        <w:tc>
          <w:tcPr>
            <w:tcW w:w="4889" w:type="dxa"/>
            <w:gridSpan w:val="2"/>
          </w:tcPr>
          <w:p w14:paraId="481535EA" w14:textId="7777777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p w14:paraId="70C23104" w14:textId="0B2F1ED1"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19/02/2021</w:t>
            </w:r>
          </w:p>
        </w:tc>
        <w:tc>
          <w:tcPr>
            <w:tcW w:w="4889" w:type="dxa"/>
            <w:gridSpan w:val="2"/>
          </w:tcPr>
          <w:p w14:paraId="64DF4C94" w14:textId="7777777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p w14:paraId="6589B9C8" w14:textId="74DD2D05"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19/02/2021</w:t>
            </w:r>
          </w:p>
        </w:tc>
      </w:tr>
      <w:tr w:rsidR="00731031" w14:paraId="055867F9" w14:textId="77777777" w:rsidTr="009B3A44">
        <w:trPr>
          <w:trHeight w:val="435"/>
        </w:trPr>
        <w:tc>
          <w:tcPr>
            <w:tcW w:w="4889" w:type="dxa"/>
            <w:gridSpan w:val="2"/>
          </w:tcPr>
          <w:p w14:paraId="45BEE036" w14:textId="7777777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p w14:paraId="59622255" w14:textId="0157D2FE"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tc>
        <w:tc>
          <w:tcPr>
            <w:tcW w:w="4889" w:type="dxa"/>
            <w:gridSpan w:val="2"/>
          </w:tcPr>
          <w:p w14:paraId="24CC05B3" w14:textId="7777777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p w14:paraId="4203704E" w14:textId="68580A78"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Hüseyin EKİCİ</w:t>
            </w:r>
          </w:p>
          <w:p w14:paraId="18F836BB" w14:textId="561B9ED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İl Zümre Başkanı</w:t>
            </w:r>
          </w:p>
        </w:tc>
      </w:tr>
      <w:tr w:rsidR="00731031" w14:paraId="3583A656" w14:textId="77777777">
        <w:trPr>
          <w:trHeight w:val="779"/>
        </w:trPr>
        <w:tc>
          <w:tcPr>
            <w:tcW w:w="3259" w:type="dxa"/>
          </w:tcPr>
          <w:p w14:paraId="614E8EF0" w14:textId="0F2A0B8E" w:rsidR="00F3702D" w:rsidRDefault="00A81CE5"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Hüseyin EKİCİ</w:t>
            </w:r>
          </w:p>
          <w:p w14:paraId="459D3576" w14:textId="1FF3DF79" w:rsidR="00731031" w:rsidRDefault="00F3702D"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Merkez Zümre Başkanı</w:t>
            </w:r>
          </w:p>
        </w:tc>
        <w:tc>
          <w:tcPr>
            <w:tcW w:w="3259" w:type="dxa"/>
            <w:gridSpan w:val="2"/>
          </w:tcPr>
          <w:p w14:paraId="5139FF21" w14:textId="7C9183DD" w:rsidR="00A81CE5" w:rsidRDefault="00A81CE5" w:rsidP="00A81CE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Sema CİVELEK</w:t>
            </w:r>
          </w:p>
          <w:p w14:paraId="38FD793E" w14:textId="77777777" w:rsidR="00A81CE5" w:rsidRDefault="00A81CE5" w:rsidP="00A81CE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Yığılca Zümre Başkanı</w:t>
            </w:r>
          </w:p>
          <w:p w14:paraId="4EEFC3A2" w14:textId="6E3D1D23" w:rsidR="00731031" w:rsidRDefault="00731031" w:rsidP="00A81CE5">
            <w:pPr>
              <w:pBdr>
                <w:top w:val="nil"/>
                <w:left w:val="nil"/>
                <w:bottom w:val="nil"/>
                <w:right w:val="nil"/>
                <w:between w:val="nil"/>
              </w:pBdr>
              <w:jc w:val="center"/>
              <w:rPr>
                <w:rFonts w:ascii="Times New Roman" w:eastAsia="Times New Roman" w:hAnsi="Times New Roman" w:cs="Times New Roman"/>
                <w:color w:val="000000"/>
              </w:rPr>
            </w:pPr>
          </w:p>
        </w:tc>
        <w:tc>
          <w:tcPr>
            <w:tcW w:w="3260" w:type="dxa"/>
          </w:tcPr>
          <w:p w14:paraId="113A7D54" w14:textId="77777777" w:rsidR="00273897" w:rsidRDefault="00273897" w:rsidP="0027389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F18AF33" w14:textId="3C381248"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Cumayeri Zümre Başkanı</w:t>
            </w:r>
          </w:p>
          <w:p w14:paraId="5F310806" w14:textId="77777777"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p w14:paraId="6429E002" w14:textId="64150EAD"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tc>
      </w:tr>
      <w:tr w:rsidR="00731031" w14:paraId="227489EA" w14:textId="77777777">
        <w:trPr>
          <w:trHeight w:val="779"/>
        </w:trPr>
        <w:tc>
          <w:tcPr>
            <w:tcW w:w="3259" w:type="dxa"/>
          </w:tcPr>
          <w:p w14:paraId="1B095121" w14:textId="26AF51FF" w:rsidR="00F3702D" w:rsidRDefault="00273897"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F7A172F" w14:textId="3E54DFFD"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Çilimli  Zümre</w:t>
            </w:r>
            <w:proofErr w:type="gramEnd"/>
            <w:r>
              <w:rPr>
                <w:rFonts w:ascii="Times New Roman" w:eastAsia="Times New Roman" w:hAnsi="Times New Roman" w:cs="Times New Roman"/>
                <w:color w:val="000000"/>
              </w:rPr>
              <w:t xml:space="preserve"> Başkanı</w:t>
            </w:r>
          </w:p>
          <w:p w14:paraId="4EC7FA68" w14:textId="0F44DA33"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tc>
        <w:tc>
          <w:tcPr>
            <w:tcW w:w="3259" w:type="dxa"/>
            <w:gridSpan w:val="2"/>
          </w:tcPr>
          <w:p w14:paraId="0BE6BBB0" w14:textId="77777777" w:rsidR="00273897" w:rsidRDefault="00273897" w:rsidP="0027389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96BF66C" w14:textId="51DF8444"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Gölyaka Zümre Başkanı</w:t>
            </w:r>
          </w:p>
          <w:p w14:paraId="12B43DE6" w14:textId="5F738834"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tc>
        <w:tc>
          <w:tcPr>
            <w:tcW w:w="3260" w:type="dxa"/>
          </w:tcPr>
          <w:p w14:paraId="2DBAFCF2" w14:textId="77777777" w:rsidR="00273897" w:rsidRDefault="00273897" w:rsidP="0027389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FAE848" w14:textId="09D35BF3"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Gümüşova Zümre Başkanı</w:t>
            </w:r>
          </w:p>
          <w:p w14:paraId="4942CB0D" w14:textId="5DD94CB2" w:rsidR="00731031" w:rsidRDefault="00731031" w:rsidP="00731031">
            <w:pPr>
              <w:pBdr>
                <w:top w:val="nil"/>
                <w:left w:val="nil"/>
                <w:bottom w:val="nil"/>
                <w:right w:val="nil"/>
                <w:between w:val="nil"/>
              </w:pBdr>
              <w:jc w:val="center"/>
              <w:rPr>
                <w:rFonts w:ascii="Times New Roman" w:eastAsia="Times New Roman" w:hAnsi="Times New Roman" w:cs="Times New Roman"/>
                <w:color w:val="000000"/>
              </w:rPr>
            </w:pPr>
          </w:p>
        </w:tc>
      </w:tr>
      <w:tr w:rsidR="00F3702D" w14:paraId="3A6869A2" w14:textId="77777777">
        <w:trPr>
          <w:trHeight w:val="779"/>
        </w:trPr>
        <w:tc>
          <w:tcPr>
            <w:tcW w:w="3259" w:type="dxa"/>
          </w:tcPr>
          <w:p w14:paraId="3B738215" w14:textId="77777777" w:rsidR="00273897" w:rsidRDefault="00273897" w:rsidP="0027389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4F8FA04" w14:textId="07DD6AD5"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Kaynaşlı</w:t>
            </w:r>
            <w:proofErr w:type="spellEnd"/>
            <w:r>
              <w:rPr>
                <w:rFonts w:ascii="Times New Roman" w:eastAsia="Times New Roman" w:hAnsi="Times New Roman" w:cs="Times New Roman"/>
                <w:color w:val="000000"/>
              </w:rPr>
              <w:t xml:space="preserve"> Zümre Başkanı</w:t>
            </w:r>
          </w:p>
          <w:p w14:paraId="7170A2EF" w14:textId="77777777" w:rsidR="00F3702D" w:rsidRDefault="00F3702D" w:rsidP="00F3702D">
            <w:pPr>
              <w:pBdr>
                <w:top w:val="nil"/>
                <w:left w:val="nil"/>
                <w:bottom w:val="nil"/>
                <w:right w:val="nil"/>
                <w:between w:val="nil"/>
              </w:pBdr>
              <w:jc w:val="center"/>
              <w:rPr>
                <w:rFonts w:ascii="Times New Roman" w:eastAsia="Times New Roman" w:hAnsi="Times New Roman" w:cs="Times New Roman"/>
                <w:color w:val="000000"/>
              </w:rPr>
            </w:pPr>
          </w:p>
        </w:tc>
        <w:tc>
          <w:tcPr>
            <w:tcW w:w="3259" w:type="dxa"/>
            <w:gridSpan w:val="2"/>
          </w:tcPr>
          <w:p w14:paraId="1B5D5C81" w14:textId="77777777" w:rsidR="00A81CE5" w:rsidRDefault="00A81CE5" w:rsidP="00A81CE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7B26FEB" w14:textId="77777777" w:rsidR="00A81CE5" w:rsidRDefault="00A81CE5" w:rsidP="00A81CE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Akçakoca Zümre Başkanı</w:t>
            </w:r>
          </w:p>
          <w:p w14:paraId="09279168" w14:textId="77777777" w:rsidR="00F3702D" w:rsidRDefault="00F3702D" w:rsidP="00A81CE5">
            <w:pPr>
              <w:pBdr>
                <w:top w:val="nil"/>
                <w:left w:val="nil"/>
                <w:bottom w:val="nil"/>
                <w:right w:val="nil"/>
                <w:between w:val="nil"/>
              </w:pBdr>
              <w:jc w:val="center"/>
              <w:rPr>
                <w:rFonts w:ascii="Times New Roman" w:eastAsia="Times New Roman" w:hAnsi="Times New Roman" w:cs="Times New Roman"/>
                <w:color w:val="000000"/>
              </w:rPr>
            </w:pPr>
          </w:p>
        </w:tc>
        <w:tc>
          <w:tcPr>
            <w:tcW w:w="3260" w:type="dxa"/>
          </w:tcPr>
          <w:p w14:paraId="4E01E985" w14:textId="77777777" w:rsidR="00F3702D" w:rsidRDefault="00F3702D" w:rsidP="00A81CE5">
            <w:pPr>
              <w:pBdr>
                <w:top w:val="nil"/>
                <w:left w:val="nil"/>
                <w:bottom w:val="nil"/>
                <w:right w:val="nil"/>
                <w:between w:val="nil"/>
              </w:pBdr>
              <w:jc w:val="center"/>
              <w:rPr>
                <w:rFonts w:ascii="Times New Roman" w:eastAsia="Times New Roman" w:hAnsi="Times New Roman" w:cs="Times New Roman"/>
                <w:color w:val="000000"/>
              </w:rPr>
            </w:pPr>
          </w:p>
        </w:tc>
      </w:tr>
    </w:tbl>
    <w:p w14:paraId="6D22ECC0" w14:textId="77777777" w:rsidR="007F4FB4" w:rsidRDefault="007F4FB4">
      <w:pPr>
        <w:pBdr>
          <w:top w:val="nil"/>
          <w:left w:val="nil"/>
          <w:bottom w:val="nil"/>
          <w:right w:val="nil"/>
          <w:between w:val="nil"/>
        </w:pBdr>
        <w:spacing w:after="0" w:line="240" w:lineRule="auto"/>
        <w:rPr>
          <w:rFonts w:ascii="Times New Roman" w:eastAsia="Times New Roman" w:hAnsi="Times New Roman" w:cs="Times New Roman"/>
          <w:color w:val="000000"/>
        </w:rPr>
      </w:pPr>
    </w:p>
    <w:p w14:paraId="6FE17EF4" w14:textId="1AD21A7D" w:rsidR="007F4FB4" w:rsidRPr="00F3702D" w:rsidRDefault="007F4FB4" w:rsidP="00F3702D">
      <w:pPr>
        <w:pStyle w:val="trt0xe"/>
        <w:shd w:val="clear" w:color="auto" w:fill="FFFFFF"/>
        <w:spacing w:before="0" w:beforeAutospacing="0" w:after="60" w:afterAutospacing="0"/>
        <w:ind w:left="720"/>
        <w:rPr>
          <w:rFonts w:ascii="Arial" w:hAnsi="Arial" w:cs="Arial"/>
          <w:color w:val="202124"/>
          <w:spacing w:val="4"/>
        </w:rPr>
      </w:pPr>
    </w:p>
    <w:sectPr w:rsidR="007F4FB4" w:rsidRPr="00F3702D">
      <w:headerReference w:type="default" r:id="rId7"/>
      <w:footerReference w:type="default" r:id="rId8"/>
      <w:pgSz w:w="11906" w:h="16838"/>
      <w:pgMar w:top="1134" w:right="1134" w:bottom="1134" w:left="1134"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A302" w14:textId="77777777" w:rsidR="00471B78" w:rsidRDefault="00471B78">
      <w:pPr>
        <w:spacing w:after="0" w:line="240" w:lineRule="auto"/>
      </w:pPr>
      <w:r>
        <w:separator/>
      </w:r>
    </w:p>
  </w:endnote>
  <w:endnote w:type="continuationSeparator" w:id="0">
    <w:p w14:paraId="213061C4" w14:textId="77777777" w:rsidR="00471B78" w:rsidRDefault="004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0859" w14:textId="77777777" w:rsidR="007F4FB4" w:rsidRDefault="00E22B5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5C24B8">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5C24B8">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35BD" w14:textId="77777777" w:rsidR="00471B78" w:rsidRDefault="00471B78">
      <w:pPr>
        <w:spacing w:after="0" w:line="240" w:lineRule="auto"/>
      </w:pPr>
      <w:r>
        <w:separator/>
      </w:r>
    </w:p>
  </w:footnote>
  <w:footnote w:type="continuationSeparator" w:id="0">
    <w:p w14:paraId="43836852" w14:textId="77777777" w:rsidR="00471B78" w:rsidRDefault="0047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4885" w14:textId="5F2F754D" w:rsidR="007F4FB4" w:rsidRDefault="005C24B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DÜZCE</w:t>
    </w:r>
    <w:r w:rsidR="00E22B57">
      <w:rPr>
        <w:rFonts w:ascii="Times New Roman" w:eastAsia="Times New Roman" w:hAnsi="Times New Roman" w:cs="Times New Roman"/>
        <w:color w:val="000000"/>
      </w:rPr>
      <w:t xml:space="preserve"> İL MİLLÎ EĞİTİM MÜDÜRLÜĞÜ</w:t>
    </w:r>
  </w:p>
  <w:p w14:paraId="7F8EFDF0" w14:textId="77777777"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2020-2021 EĞİTİM VE ÖĞRETİM YILI</w:t>
    </w:r>
  </w:p>
  <w:p w14:paraId="2BB0E869" w14:textId="21554250"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FF0000"/>
        <w:u w:val="single"/>
      </w:rPr>
      <w:t>İKİNCİ DÖNEM BAŞI</w:t>
    </w:r>
    <w:r>
      <w:rPr>
        <w:rFonts w:ascii="Times New Roman" w:eastAsia="Times New Roman" w:hAnsi="Times New Roman" w:cs="Times New Roman"/>
        <w:color w:val="000000"/>
      </w:rPr>
      <w:t xml:space="preserve"> </w:t>
    </w:r>
    <w:r w:rsidR="001A7833">
      <w:rPr>
        <w:rFonts w:ascii="Times New Roman" w:eastAsia="Times New Roman" w:hAnsi="Times New Roman" w:cs="Times New Roman"/>
        <w:color w:val="000000"/>
      </w:rPr>
      <w:t xml:space="preserve">MERKEZ </w:t>
    </w:r>
    <w:r>
      <w:rPr>
        <w:rFonts w:ascii="Times New Roman" w:eastAsia="Times New Roman" w:hAnsi="Times New Roman" w:cs="Times New Roman"/>
        <w:color w:val="000000"/>
      </w:rPr>
      <w:t>İL ZÜMRE TOPLANTISI TUTANAĞIDIR</w:t>
    </w:r>
  </w:p>
  <w:p w14:paraId="3CD0C050"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p w14:paraId="2F6E916F"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p w14:paraId="3FCE1708" w14:textId="77777777" w:rsidR="007F4FB4" w:rsidRDefault="00E22B57">
    <w:pPr>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NOT: Tutanaklar kesinlikle bilgisayar ortamında hazırlanacaktır.</w:t>
    </w:r>
  </w:p>
  <w:p w14:paraId="6056613A"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FB1"/>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41300"/>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37817"/>
    <w:multiLevelType w:val="hybridMultilevel"/>
    <w:tmpl w:val="23EA09D6"/>
    <w:lvl w:ilvl="0" w:tplc="A6B04876">
      <w:start w:val="1"/>
      <w:numFmt w:val="decimal"/>
      <w:lvlText w:val="%1-"/>
      <w:lvlJc w:val="left"/>
      <w:pPr>
        <w:ind w:left="645" w:hanging="360"/>
      </w:pPr>
    </w:lvl>
    <w:lvl w:ilvl="1" w:tplc="041F0019">
      <w:start w:val="1"/>
      <w:numFmt w:val="lowerLetter"/>
      <w:lvlText w:val="%2."/>
      <w:lvlJc w:val="left"/>
      <w:pPr>
        <w:ind w:left="1365" w:hanging="360"/>
      </w:pPr>
    </w:lvl>
    <w:lvl w:ilvl="2" w:tplc="041F001B">
      <w:start w:val="1"/>
      <w:numFmt w:val="lowerRoman"/>
      <w:lvlText w:val="%3."/>
      <w:lvlJc w:val="right"/>
      <w:pPr>
        <w:ind w:left="2085" w:hanging="180"/>
      </w:pPr>
    </w:lvl>
    <w:lvl w:ilvl="3" w:tplc="041F000F">
      <w:start w:val="1"/>
      <w:numFmt w:val="decimal"/>
      <w:lvlText w:val="%4."/>
      <w:lvlJc w:val="left"/>
      <w:pPr>
        <w:ind w:left="2805" w:hanging="360"/>
      </w:pPr>
    </w:lvl>
    <w:lvl w:ilvl="4" w:tplc="041F0019">
      <w:start w:val="1"/>
      <w:numFmt w:val="lowerLetter"/>
      <w:lvlText w:val="%5."/>
      <w:lvlJc w:val="left"/>
      <w:pPr>
        <w:ind w:left="3525" w:hanging="360"/>
      </w:pPr>
    </w:lvl>
    <w:lvl w:ilvl="5" w:tplc="041F001B">
      <w:start w:val="1"/>
      <w:numFmt w:val="lowerRoman"/>
      <w:lvlText w:val="%6."/>
      <w:lvlJc w:val="right"/>
      <w:pPr>
        <w:ind w:left="4245" w:hanging="180"/>
      </w:pPr>
    </w:lvl>
    <w:lvl w:ilvl="6" w:tplc="041F000F">
      <w:start w:val="1"/>
      <w:numFmt w:val="decimal"/>
      <w:lvlText w:val="%7."/>
      <w:lvlJc w:val="left"/>
      <w:pPr>
        <w:ind w:left="4965" w:hanging="360"/>
      </w:pPr>
    </w:lvl>
    <w:lvl w:ilvl="7" w:tplc="041F0019">
      <w:start w:val="1"/>
      <w:numFmt w:val="lowerLetter"/>
      <w:lvlText w:val="%8."/>
      <w:lvlJc w:val="left"/>
      <w:pPr>
        <w:ind w:left="5685" w:hanging="360"/>
      </w:pPr>
    </w:lvl>
    <w:lvl w:ilvl="8" w:tplc="041F001B">
      <w:start w:val="1"/>
      <w:numFmt w:val="lowerRoman"/>
      <w:lvlText w:val="%9."/>
      <w:lvlJc w:val="right"/>
      <w:pPr>
        <w:ind w:left="6405" w:hanging="180"/>
      </w:pPr>
    </w:lvl>
  </w:abstractNum>
  <w:abstractNum w:abstractNumId="3" w15:restartNumberingAfterBreak="0">
    <w:nsid w:val="25FE2846"/>
    <w:multiLevelType w:val="hybridMultilevel"/>
    <w:tmpl w:val="46B8873E"/>
    <w:lvl w:ilvl="0" w:tplc="33C2F9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46A31AD"/>
    <w:multiLevelType w:val="singleLevel"/>
    <w:tmpl w:val="D08881EE"/>
    <w:lvl w:ilvl="0">
      <w:start w:val="1"/>
      <w:numFmt w:val="lowerLetter"/>
      <w:lvlText w:val="%1) "/>
      <w:legacy w:legacy="1" w:legacySpace="0" w:legacyIndent="283"/>
      <w:lvlJc w:val="left"/>
      <w:pPr>
        <w:ind w:left="566" w:hanging="283"/>
      </w:pPr>
      <w:rPr>
        <w:rFonts w:ascii="Calibri" w:hAnsi="Calibri" w:cs="Times New Roman" w:hint="default"/>
        <w:b/>
        <w:i w:val="0"/>
        <w:strike w:val="0"/>
        <w:dstrike w:val="0"/>
        <w:sz w:val="22"/>
        <w:u w:val="none"/>
        <w:effect w:val="none"/>
      </w:rPr>
    </w:lvl>
  </w:abstractNum>
  <w:abstractNum w:abstractNumId="5" w15:restartNumberingAfterBreak="0">
    <w:nsid w:val="5DBD71A1"/>
    <w:multiLevelType w:val="multilevel"/>
    <w:tmpl w:val="DB0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B4"/>
    <w:rsid w:val="000444A0"/>
    <w:rsid w:val="00056941"/>
    <w:rsid w:val="00057B3E"/>
    <w:rsid w:val="00075DDA"/>
    <w:rsid w:val="000B3B82"/>
    <w:rsid w:val="00113EA3"/>
    <w:rsid w:val="00132D4A"/>
    <w:rsid w:val="00183DAE"/>
    <w:rsid w:val="001A7833"/>
    <w:rsid w:val="001E2964"/>
    <w:rsid w:val="001F0912"/>
    <w:rsid w:val="00273897"/>
    <w:rsid w:val="002939F3"/>
    <w:rsid w:val="002D67B9"/>
    <w:rsid w:val="002E70DC"/>
    <w:rsid w:val="002F70F9"/>
    <w:rsid w:val="00312EF3"/>
    <w:rsid w:val="00377C1E"/>
    <w:rsid w:val="003C7307"/>
    <w:rsid w:val="00403A52"/>
    <w:rsid w:val="00427FA1"/>
    <w:rsid w:val="004318A2"/>
    <w:rsid w:val="004610CA"/>
    <w:rsid w:val="00471B78"/>
    <w:rsid w:val="0047264B"/>
    <w:rsid w:val="004D542D"/>
    <w:rsid w:val="0051243A"/>
    <w:rsid w:val="005242B0"/>
    <w:rsid w:val="00544028"/>
    <w:rsid w:val="00560168"/>
    <w:rsid w:val="005A7E62"/>
    <w:rsid w:val="005C24B8"/>
    <w:rsid w:val="005C2AD8"/>
    <w:rsid w:val="005C64F2"/>
    <w:rsid w:val="00616466"/>
    <w:rsid w:val="00681F9F"/>
    <w:rsid w:val="006B4DE5"/>
    <w:rsid w:val="006C7EF1"/>
    <w:rsid w:val="00700C91"/>
    <w:rsid w:val="00723224"/>
    <w:rsid w:val="00731031"/>
    <w:rsid w:val="007322D3"/>
    <w:rsid w:val="00794646"/>
    <w:rsid w:val="007A21C9"/>
    <w:rsid w:val="007B7FBD"/>
    <w:rsid w:val="007F4FB4"/>
    <w:rsid w:val="0080420B"/>
    <w:rsid w:val="008348FD"/>
    <w:rsid w:val="008617C2"/>
    <w:rsid w:val="00892976"/>
    <w:rsid w:val="008B1FCE"/>
    <w:rsid w:val="008F2068"/>
    <w:rsid w:val="00906BB8"/>
    <w:rsid w:val="009255A4"/>
    <w:rsid w:val="009358C5"/>
    <w:rsid w:val="009B3A44"/>
    <w:rsid w:val="009C416C"/>
    <w:rsid w:val="00A032A5"/>
    <w:rsid w:val="00A13D14"/>
    <w:rsid w:val="00A142A0"/>
    <w:rsid w:val="00A81CE5"/>
    <w:rsid w:val="00AF5811"/>
    <w:rsid w:val="00B121CA"/>
    <w:rsid w:val="00B249CF"/>
    <w:rsid w:val="00B44706"/>
    <w:rsid w:val="00BA4EFE"/>
    <w:rsid w:val="00C54EFC"/>
    <w:rsid w:val="00C65EAA"/>
    <w:rsid w:val="00C66EB9"/>
    <w:rsid w:val="00CA04A4"/>
    <w:rsid w:val="00CA6BA1"/>
    <w:rsid w:val="00D0303C"/>
    <w:rsid w:val="00D43434"/>
    <w:rsid w:val="00D6149D"/>
    <w:rsid w:val="00DB23E5"/>
    <w:rsid w:val="00DD0B90"/>
    <w:rsid w:val="00DE3F30"/>
    <w:rsid w:val="00E06C15"/>
    <w:rsid w:val="00E22B57"/>
    <w:rsid w:val="00E34067"/>
    <w:rsid w:val="00E604B6"/>
    <w:rsid w:val="00E67307"/>
    <w:rsid w:val="00E70086"/>
    <w:rsid w:val="00E71A59"/>
    <w:rsid w:val="00EE317D"/>
    <w:rsid w:val="00EF1EAD"/>
    <w:rsid w:val="00F13689"/>
    <w:rsid w:val="00F3702D"/>
    <w:rsid w:val="00F81472"/>
    <w:rsid w:val="00F867BB"/>
    <w:rsid w:val="00FE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6C3"/>
  <w15:docId w15:val="{8EC719EF-1433-4707-83A0-4B7A803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5C24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24B8"/>
  </w:style>
  <w:style w:type="paragraph" w:styleId="AltBilgi">
    <w:name w:val="footer"/>
    <w:basedOn w:val="Normal"/>
    <w:link w:val="AltBilgiChar"/>
    <w:uiPriority w:val="99"/>
    <w:unhideWhenUsed/>
    <w:rsid w:val="005C24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24B8"/>
  </w:style>
  <w:style w:type="paragraph" w:styleId="ListeParagraf">
    <w:name w:val="List Paragraph"/>
    <w:basedOn w:val="Normal"/>
    <w:uiPriority w:val="34"/>
    <w:qFormat/>
    <w:rsid w:val="00906BB8"/>
    <w:pPr>
      <w:spacing w:after="160" w:line="256" w:lineRule="auto"/>
      <w:ind w:left="720"/>
      <w:contextualSpacing/>
    </w:pPr>
    <w:rPr>
      <w:rFonts w:asciiTheme="minorHAnsi" w:eastAsiaTheme="minorHAnsi" w:hAnsiTheme="minorHAnsi" w:cstheme="minorBidi"/>
      <w:lang w:eastAsia="en-US"/>
    </w:rPr>
  </w:style>
  <w:style w:type="paragraph" w:styleId="Liste2">
    <w:name w:val="List 2"/>
    <w:basedOn w:val="Normal"/>
    <w:semiHidden/>
    <w:unhideWhenUsed/>
    <w:rsid w:val="00C65EAA"/>
    <w:pPr>
      <w:spacing w:after="0" w:line="240" w:lineRule="auto"/>
      <w:ind w:left="566" w:hanging="283"/>
    </w:pPr>
    <w:rPr>
      <w:rFonts w:ascii="Times New Roman" w:eastAsia="Times New Roman" w:hAnsi="Times New Roman" w:cs="Times New Roman"/>
      <w:sz w:val="24"/>
      <w:szCs w:val="20"/>
    </w:rPr>
  </w:style>
  <w:style w:type="paragraph" w:customStyle="1" w:styleId="trt0xe">
    <w:name w:val="trt0xe"/>
    <w:basedOn w:val="Normal"/>
    <w:rsid w:val="00F37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3240">
      <w:bodyDiv w:val="1"/>
      <w:marLeft w:val="0"/>
      <w:marRight w:val="0"/>
      <w:marTop w:val="0"/>
      <w:marBottom w:val="0"/>
      <w:divBdr>
        <w:top w:val="none" w:sz="0" w:space="0" w:color="auto"/>
        <w:left w:val="none" w:sz="0" w:space="0" w:color="auto"/>
        <w:bottom w:val="none" w:sz="0" w:space="0" w:color="auto"/>
        <w:right w:val="none" w:sz="0" w:space="0" w:color="auto"/>
      </w:divBdr>
    </w:div>
    <w:div w:id="143356600">
      <w:bodyDiv w:val="1"/>
      <w:marLeft w:val="0"/>
      <w:marRight w:val="0"/>
      <w:marTop w:val="0"/>
      <w:marBottom w:val="0"/>
      <w:divBdr>
        <w:top w:val="none" w:sz="0" w:space="0" w:color="auto"/>
        <w:left w:val="none" w:sz="0" w:space="0" w:color="auto"/>
        <w:bottom w:val="none" w:sz="0" w:space="0" w:color="auto"/>
        <w:right w:val="none" w:sz="0" w:space="0" w:color="auto"/>
      </w:divBdr>
    </w:div>
    <w:div w:id="218562575">
      <w:bodyDiv w:val="1"/>
      <w:marLeft w:val="0"/>
      <w:marRight w:val="0"/>
      <w:marTop w:val="0"/>
      <w:marBottom w:val="0"/>
      <w:divBdr>
        <w:top w:val="none" w:sz="0" w:space="0" w:color="auto"/>
        <w:left w:val="none" w:sz="0" w:space="0" w:color="auto"/>
        <w:bottom w:val="none" w:sz="0" w:space="0" w:color="auto"/>
        <w:right w:val="none" w:sz="0" w:space="0" w:color="auto"/>
      </w:divBdr>
    </w:div>
    <w:div w:id="437917815">
      <w:bodyDiv w:val="1"/>
      <w:marLeft w:val="0"/>
      <w:marRight w:val="0"/>
      <w:marTop w:val="0"/>
      <w:marBottom w:val="0"/>
      <w:divBdr>
        <w:top w:val="none" w:sz="0" w:space="0" w:color="auto"/>
        <w:left w:val="none" w:sz="0" w:space="0" w:color="auto"/>
        <w:bottom w:val="none" w:sz="0" w:space="0" w:color="auto"/>
        <w:right w:val="none" w:sz="0" w:space="0" w:color="auto"/>
      </w:divBdr>
    </w:div>
    <w:div w:id="439375334">
      <w:bodyDiv w:val="1"/>
      <w:marLeft w:val="0"/>
      <w:marRight w:val="0"/>
      <w:marTop w:val="0"/>
      <w:marBottom w:val="0"/>
      <w:divBdr>
        <w:top w:val="none" w:sz="0" w:space="0" w:color="auto"/>
        <w:left w:val="none" w:sz="0" w:space="0" w:color="auto"/>
        <w:bottom w:val="none" w:sz="0" w:space="0" w:color="auto"/>
        <w:right w:val="none" w:sz="0" w:space="0" w:color="auto"/>
      </w:divBdr>
    </w:div>
    <w:div w:id="782461958">
      <w:bodyDiv w:val="1"/>
      <w:marLeft w:val="0"/>
      <w:marRight w:val="0"/>
      <w:marTop w:val="0"/>
      <w:marBottom w:val="0"/>
      <w:divBdr>
        <w:top w:val="none" w:sz="0" w:space="0" w:color="auto"/>
        <w:left w:val="none" w:sz="0" w:space="0" w:color="auto"/>
        <w:bottom w:val="none" w:sz="0" w:space="0" w:color="auto"/>
        <w:right w:val="none" w:sz="0" w:space="0" w:color="auto"/>
      </w:divBdr>
    </w:div>
    <w:div w:id="919369367">
      <w:bodyDiv w:val="1"/>
      <w:marLeft w:val="0"/>
      <w:marRight w:val="0"/>
      <w:marTop w:val="0"/>
      <w:marBottom w:val="0"/>
      <w:divBdr>
        <w:top w:val="none" w:sz="0" w:space="0" w:color="auto"/>
        <w:left w:val="none" w:sz="0" w:space="0" w:color="auto"/>
        <w:bottom w:val="none" w:sz="0" w:space="0" w:color="auto"/>
        <w:right w:val="none" w:sz="0" w:space="0" w:color="auto"/>
      </w:divBdr>
    </w:div>
    <w:div w:id="1484853808">
      <w:bodyDiv w:val="1"/>
      <w:marLeft w:val="0"/>
      <w:marRight w:val="0"/>
      <w:marTop w:val="0"/>
      <w:marBottom w:val="0"/>
      <w:divBdr>
        <w:top w:val="none" w:sz="0" w:space="0" w:color="auto"/>
        <w:left w:val="none" w:sz="0" w:space="0" w:color="auto"/>
        <w:bottom w:val="none" w:sz="0" w:space="0" w:color="auto"/>
        <w:right w:val="none" w:sz="0" w:space="0" w:color="auto"/>
      </w:divBdr>
    </w:div>
    <w:div w:id="1509709870">
      <w:bodyDiv w:val="1"/>
      <w:marLeft w:val="0"/>
      <w:marRight w:val="0"/>
      <w:marTop w:val="0"/>
      <w:marBottom w:val="0"/>
      <w:divBdr>
        <w:top w:val="none" w:sz="0" w:space="0" w:color="auto"/>
        <w:left w:val="none" w:sz="0" w:space="0" w:color="auto"/>
        <w:bottom w:val="none" w:sz="0" w:space="0" w:color="auto"/>
        <w:right w:val="none" w:sz="0" w:space="0" w:color="auto"/>
      </w:divBdr>
    </w:div>
    <w:div w:id="190769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1991</Words>
  <Characters>11352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dc:creator>
  <cp:lastModifiedBy>hus</cp:lastModifiedBy>
  <cp:revision>11</cp:revision>
  <dcterms:created xsi:type="dcterms:W3CDTF">2021-02-18T18:46:00Z</dcterms:created>
  <dcterms:modified xsi:type="dcterms:W3CDTF">2021-02-19T17:44:00Z</dcterms:modified>
</cp:coreProperties>
</file>